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61B8E" w14:textId="5DE2FE08" w:rsidR="000E0DA8" w:rsidRPr="001F4198" w:rsidRDefault="004917E0">
      <w:pPr>
        <w:rPr>
          <w:rFonts w:ascii="Arial" w:hAnsi="Arial" w:cs="Arial"/>
          <w:b/>
          <w:bCs/>
          <w:sz w:val="20"/>
          <w:szCs w:val="20"/>
          <w:u w:val="single"/>
        </w:rPr>
      </w:pPr>
      <w:r w:rsidRPr="001F4198">
        <w:rPr>
          <w:rFonts w:ascii="Arial" w:hAnsi="Arial" w:cs="Arial"/>
          <w:b/>
          <w:bCs/>
          <w:sz w:val="20"/>
          <w:szCs w:val="20"/>
          <w:u w:val="single"/>
        </w:rPr>
        <w:t xml:space="preserve">Bradley </w:t>
      </w:r>
      <w:r w:rsidR="00202059" w:rsidRPr="001F4198">
        <w:rPr>
          <w:rFonts w:ascii="Arial" w:hAnsi="Arial" w:cs="Arial"/>
          <w:b/>
          <w:bCs/>
          <w:sz w:val="20"/>
          <w:szCs w:val="20"/>
          <w:u w:val="single"/>
        </w:rPr>
        <w:t>Parish Council</w:t>
      </w:r>
    </w:p>
    <w:p w14:paraId="5A2A2653" w14:textId="569FC27E" w:rsidR="00F11BEF" w:rsidRPr="001F4198" w:rsidRDefault="00F11BEF" w:rsidP="00F11BEF">
      <w:pPr>
        <w:rPr>
          <w:rFonts w:ascii="Arial" w:hAnsi="Arial" w:cs="Arial"/>
          <w:b/>
          <w:bCs/>
          <w:sz w:val="20"/>
          <w:szCs w:val="20"/>
          <w:u w:val="single"/>
        </w:rPr>
      </w:pPr>
      <w:r w:rsidRPr="001F4198">
        <w:rPr>
          <w:rFonts w:ascii="Arial" w:hAnsi="Arial" w:cs="Arial"/>
          <w:b/>
          <w:bCs/>
          <w:sz w:val="20"/>
          <w:szCs w:val="20"/>
          <w:u w:val="single"/>
        </w:rPr>
        <w:t xml:space="preserve">MEETING SUMMARY </w:t>
      </w:r>
      <w:r w:rsidR="00D357EE" w:rsidRPr="001F4198">
        <w:rPr>
          <w:rFonts w:ascii="Arial" w:hAnsi="Arial" w:cs="Arial"/>
          <w:b/>
          <w:bCs/>
          <w:sz w:val="20"/>
          <w:szCs w:val="20"/>
          <w:u w:val="single"/>
        </w:rPr>
        <w:t>–</w:t>
      </w:r>
      <w:r w:rsidRPr="001F4198">
        <w:rPr>
          <w:rFonts w:ascii="Arial" w:hAnsi="Arial" w:cs="Arial"/>
          <w:b/>
          <w:bCs/>
          <w:sz w:val="20"/>
          <w:szCs w:val="20"/>
          <w:u w:val="single"/>
        </w:rPr>
        <w:t xml:space="preserve"> </w:t>
      </w:r>
      <w:r w:rsidR="00D357EE" w:rsidRPr="001F4198">
        <w:rPr>
          <w:rFonts w:ascii="Arial" w:hAnsi="Arial" w:cs="Arial"/>
          <w:b/>
          <w:bCs/>
          <w:sz w:val="20"/>
          <w:szCs w:val="20"/>
          <w:u w:val="single"/>
        </w:rPr>
        <w:t>1</w:t>
      </w:r>
      <w:r w:rsidR="00D87469" w:rsidRPr="001F4198">
        <w:rPr>
          <w:rFonts w:ascii="Arial" w:hAnsi="Arial" w:cs="Arial"/>
          <w:b/>
          <w:bCs/>
          <w:sz w:val="20"/>
          <w:szCs w:val="20"/>
          <w:u w:val="single"/>
        </w:rPr>
        <w:t>1</w:t>
      </w:r>
      <w:r w:rsidR="00D87469" w:rsidRPr="001F4198">
        <w:rPr>
          <w:rFonts w:ascii="Arial" w:hAnsi="Arial" w:cs="Arial"/>
          <w:b/>
          <w:bCs/>
          <w:sz w:val="20"/>
          <w:szCs w:val="20"/>
          <w:u w:val="single"/>
          <w:vertAlign w:val="superscript"/>
        </w:rPr>
        <w:t>th</w:t>
      </w:r>
      <w:r w:rsidR="00D87469" w:rsidRPr="001F4198">
        <w:rPr>
          <w:rFonts w:ascii="Arial" w:hAnsi="Arial" w:cs="Arial"/>
          <w:b/>
          <w:bCs/>
          <w:sz w:val="20"/>
          <w:szCs w:val="20"/>
          <w:u w:val="single"/>
        </w:rPr>
        <w:t xml:space="preserve"> March</w:t>
      </w:r>
      <w:r w:rsidR="005271CA" w:rsidRPr="001F4198">
        <w:rPr>
          <w:rFonts w:ascii="Arial" w:hAnsi="Arial" w:cs="Arial"/>
          <w:b/>
          <w:bCs/>
          <w:sz w:val="20"/>
          <w:szCs w:val="20"/>
          <w:u w:val="single"/>
        </w:rPr>
        <w:t xml:space="preserve"> 2025</w:t>
      </w:r>
      <w:r w:rsidR="00D357EE" w:rsidRPr="001F4198">
        <w:rPr>
          <w:rFonts w:ascii="Arial" w:hAnsi="Arial" w:cs="Arial"/>
          <w:b/>
          <w:bCs/>
          <w:sz w:val="20"/>
          <w:szCs w:val="20"/>
          <w:u w:val="single"/>
        </w:rPr>
        <w:t xml:space="preserve"> </w:t>
      </w:r>
    </w:p>
    <w:p w14:paraId="64AD8E67" w14:textId="6C813E13" w:rsidR="00A93D90" w:rsidRPr="001F4198" w:rsidRDefault="00F11BEF" w:rsidP="00D87469">
      <w:pPr>
        <w:rPr>
          <w:rFonts w:ascii="Arial" w:hAnsi="Arial" w:cs="Arial"/>
          <w:b/>
          <w:bCs/>
          <w:sz w:val="20"/>
          <w:szCs w:val="20"/>
        </w:rPr>
      </w:pPr>
      <w:r w:rsidRPr="001F4198">
        <w:rPr>
          <w:rFonts w:ascii="Arial" w:hAnsi="Arial" w:cs="Arial"/>
          <w:b/>
          <w:bCs/>
          <w:sz w:val="20"/>
          <w:szCs w:val="20"/>
        </w:rPr>
        <w:t>General</w:t>
      </w:r>
    </w:p>
    <w:p w14:paraId="54DDDCD1" w14:textId="103BA498" w:rsidR="000C743B" w:rsidRPr="001F4198" w:rsidRDefault="00C9738B" w:rsidP="00D87469">
      <w:pPr>
        <w:spacing w:after="0" w:line="240" w:lineRule="auto"/>
        <w:outlineLvl w:val="2"/>
        <w:rPr>
          <w:rFonts w:ascii="Arial" w:eastAsia="Times New Roman" w:hAnsi="Arial" w:cs="Arial"/>
          <w:sz w:val="20"/>
          <w:szCs w:val="20"/>
        </w:rPr>
      </w:pPr>
      <w:r w:rsidRPr="001F4198">
        <w:rPr>
          <w:rFonts w:ascii="Arial" w:eastAsia="Times New Roman" w:hAnsi="Arial" w:cs="Arial"/>
          <w:b/>
          <w:bCs/>
          <w:sz w:val="20"/>
          <w:szCs w:val="20"/>
        </w:rPr>
        <w:t>Affordable Rural Homes</w:t>
      </w:r>
      <w:r w:rsidRPr="001F4198">
        <w:rPr>
          <w:rFonts w:ascii="Arial" w:eastAsia="Times New Roman" w:hAnsi="Arial" w:cs="Arial"/>
          <w:sz w:val="20"/>
          <w:szCs w:val="20"/>
        </w:rPr>
        <w:t xml:space="preserve"> </w:t>
      </w:r>
      <w:r w:rsidR="004B4331" w:rsidRPr="001F4198">
        <w:rPr>
          <w:rFonts w:ascii="Arial" w:eastAsia="Times New Roman" w:hAnsi="Arial" w:cs="Arial"/>
          <w:sz w:val="20"/>
          <w:szCs w:val="20"/>
        </w:rPr>
        <w:t>–</w:t>
      </w:r>
      <w:r w:rsidRPr="001F4198">
        <w:rPr>
          <w:rFonts w:ascii="Arial" w:eastAsia="Times New Roman" w:hAnsi="Arial" w:cs="Arial"/>
          <w:sz w:val="20"/>
          <w:szCs w:val="20"/>
        </w:rPr>
        <w:t xml:space="preserve"> </w:t>
      </w:r>
      <w:r w:rsidR="00D87469" w:rsidRPr="001F4198">
        <w:rPr>
          <w:rFonts w:ascii="Arial" w:eastAsia="Times New Roman" w:hAnsi="Arial" w:cs="Arial"/>
          <w:sz w:val="20"/>
          <w:szCs w:val="20"/>
        </w:rPr>
        <w:t xml:space="preserve">It was resolved to </w:t>
      </w:r>
      <w:r w:rsidR="00744D97" w:rsidRPr="001F4198">
        <w:rPr>
          <w:rFonts w:ascii="Arial" w:eastAsia="Times New Roman" w:hAnsi="Arial" w:cs="Arial"/>
          <w:sz w:val="20"/>
          <w:szCs w:val="20"/>
        </w:rPr>
        <w:t xml:space="preserve">go ahead with a housing needs survey. This will give the parish council an idea of need and want. </w:t>
      </w:r>
    </w:p>
    <w:p w14:paraId="755D85B5" w14:textId="77777777" w:rsidR="005271CA" w:rsidRPr="001F4198" w:rsidRDefault="005271CA" w:rsidP="00A93D90">
      <w:pPr>
        <w:spacing w:after="0" w:line="240" w:lineRule="auto"/>
        <w:outlineLvl w:val="2"/>
        <w:rPr>
          <w:rFonts w:ascii="Arial" w:eastAsia="Times New Roman" w:hAnsi="Arial" w:cs="Arial"/>
          <w:sz w:val="20"/>
          <w:szCs w:val="20"/>
        </w:rPr>
      </w:pPr>
    </w:p>
    <w:p w14:paraId="2BCA35BB" w14:textId="2D126893" w:rsidR="00A93D90" w:rsidRPr="001F4198" w:rsidRDefault="00AF46A4" w:rsidP="00A93D90">
      <w:pPr>
        <w:spacing w:after="0" w:line="240" w:lineRule="auto"/>
        <w:outlineLvl w:val="2"/>
        <w:rPr>
          <w:rFonts w:ascii="Arial" w:eastAsia="Times New Roman" w:hAnsi="Arial" w:cs="Arial"/>
          <w:sz w:val="20"/>
          <w:szCs w:val="20"/>
        </w:rPr>
      </w:pPr>
      <w:r w:rsidRPr="001F4198">
        <w:rPr>
          <w:rFonts w:ascii="Arial" w:hAnsi="Arial" w:cs="Arial"/>
          <w:b/>
          <w:bCs/>
          <w:sz w:val="20"/>
          <w:szCs w:val="20"/>
        </w:rPr>
        <w:t>Red Lion Public House</w:t>
      </w:r>
      <w:r w:rsidRPr="001F4198">
        <w:rPr>
          <w:rFonts w:ascii="Arial" w:hAnsi="Arial" w:cs="Arial"/>
          <w:sz w:val="20"/>
          <w:szCs w:val="20"/>
        </w:rPr>
        <w:t xml:space="preserve"> </w:t>
      </w:r>
      <w:r w:rsidR="00BB1A56" w:rsidRPr="001F4198">
        <w:rPr>
          <w:rFonts w:ascii="Arial" w:hAnsi="Arial" w:cs="Arial"/>
          <w:sz w:val="20"/>
          <w:szCs w:val="20"/>
        </w:rPr>
        <w:t>–</w:t>
      </w:r>
      <w:r w:rsidRPr="001F4198">
        <w:rPr>
          <w:rFonts w:ascii="Arial" w:hAnsi="Arial" w:cs="Arial"/>
          <w:sz w:val="20"/>
          <w:szCs w:val="20"/>
        </w:rPr>
        <w:t xml:space="preserve"> </w:t>
      </w:r>
      <w:r w:rsidR="00744D97" w:rsidRPr="001F4198">
        <w:rPr>
          <w:rFonts w:ascii="Arial" w:hAnsi="Arial" w:cs="Arial"/>
          <w:sz w:val="20"/>
          <w:szCs w:val="20"/>
        </w:rPr>
        <w:t xml:space="preserve">It has been reported there is some dispute over rights of way on the </w:t>
      </w:r>
      <w:r w:rsidR="00120100" w:rsidRPr="001F4198">
        <w:rPr>
          <w:rFonts w:ascii="Arial" w:hAnsi="Arial" w:cs="Arial"/>
          <w:sz w:val="20"/>
          <w:szCs w:val="20"/>
        </w:rPr>
        <w:t>land, the sale is still expected to go ahead.</w:t>
      </w:r>
    </w:p>
    <w:p w14:paraId="4A45E3E5" w14:textId="77777777" w:rsidR="009212A8" w:rsidRPr="001F4198" w:rsidRDefault="009212A8" w:rsidP="00AA0825">
      <w:pPr>
        <w:spacing w:after="0" w:line="240" w:lineRule="auto"/>
        <w:outlineLvl w:val="2"/>
        <w:rPr>
          <w:rFonts w:ascii="Arial" w:hAnsi="Arial" w:cs="Arial"/>
          <w:sz w:val="20"/>
          <w:szCs w:val="20"/>
        </w:rPr>
      </w:pPr>
    </w:p>
    <w:p w14:paraId="02EC343F" w14:textId="098907BA" w:rsidR="00C73792" w:rsidRPr="001F4198" w:rsidRDefault="00C73792" w:rsidP="00AA0825">
      <w:pPr>
        <w:spacing w:after="0" w:line="240" w:lineRule="auto"/>
        <w:outlineLvl w:val="2"/>
        <w:rPr>
          <w:rFonts w:ascii="Arial" w:hAnsi="Arial" w:cs="Arial"/>
          <w:sz w:val="20"/>
          <w:szCs w:val="20"/>
        </w:rPr>
      </w:pPr>
      <w:r w:rsidRPr="001F4198">
        <w:rPr>
          <w:rFonts w:ascii="Arial" w:hAnsi="Arial" w:cs="Arial"/>
          <w:b/>
          <w:bCs/>
          <w:sz w:val="20"/>
          <w:szCs w:val="20"/>
        </w:rPr>
        <w:t>Hedges</w:t>
      </w:r>
      <w:r w:rsidRPr="001F4198">
        <w:rPr>
          <w:rFonts w:ascii="Arial" w:hAnsi="Arial" w:cs="Arial"/>
          <w:sz w:val="20"/>
          <w:szCs w:val="20"/>
        </w:rPr>
        <w:t xml:space="preserve"> </w:t>
      </w:r>
      <w:r w:rsidR="00820AB1" w:rsidRPr="001F4198">
        <w:rPr>
          <w:rFonts w:ascii="Arial" w:hAnsi="Arial" w:cs="Arial"/>
          <w:sz w:val="20"/>
          <w:szCs w:val="20"/>
        </w:rPr>
        <w:t>–</w:t>
      </w:r>
      <w:r w:rsidRPr="001F4198">
        <w:rPr>
          <w:rFonts w:ascii="Arial" w:hAnsi="Arial" w:cs="Arial"/>
          <w:sz w:val="20"/>
          <w:szCs w:val="20"/>
        </w:rPr>
        <w:t xml:space="preserve"> </w:t>
      </w:r>
      <w:r w:rsidR="006B7DF5" w:rsidRPr="001F4198">
        <w:rPr>
          <w:rFonts w:ascii="Arial" w:hAnsi="Arial" w:cs="Arial"/>
          <w:sz w:val="20"/>
          <w:szCs w:val="20"/>
        </w:rPr>
        <w:t xml:space="preserve">The parish council would like to remind residents of their responsibility when it comes to keeping </w:t>
      </w:r>
      <w:r w:rsidR="000C1D88" w:rsidRPr="001F4198">
        <w:rPr>
          <w:rFonts w:ascii="Arial" w:hAnsi="Arial" w:cs="Arial"/>
          <w:sz w:val="20"/>
          <w:szCs w:val="20"/>
        </w:rPr>
        <w:t xml:space="preserve">your hedges tidy. </w:t>
      </w:r>
    </w:p>
    <w:p w14:paraId="64DD5648" w14:textId="77777777" w:rsidR="00CF3C0B" w:rsidRPr="001F4198" w:rsidRDefault="00CF3C0B" w:rsidP="00AA0825">
      <w:pPr>
        <w:spacing w:after="0" w:line="240" w:lineRule="auto"/>
        <w:outlineLvl w:val="2"/>
        <w:rPr>
          <w:rFonts w:ascii="Arial" w:hAnsi="Arial" w:cs="Arial"/>
          <w:sz w:val="20"/>
          <w:szCs w:val="20"/>
        </w:rPr>
      </w:pPr>
    </w:p>
    <w:p w14:paraId="767D63B4" w14:textId="605ED199" w:rsidR="00CF3C0B" w:rsidRPr="00CF3C0B" w:rsidRDefault="00CF3C0B" w:rsidP="00CF3C0B">
      <w:pPr>
        <w:spacing w:after="0" w:line="240" w:lineRule="auto"/>
        <w:outlineLvl w:val="2"/>
        <w:rPr>
          <w:rFonts w:ascii="Arial" w:hAnsi="Arial" w:cs="Arial"/>
          <w:sz w:val="20"/>
          <w:szCs w:val="20"/>
        </w:rPr>
      </w:pPr>
      <w:r w:rsidRPr="00CF3C0B">
        <w:rPr>
          <w:rFonts w:ascii="Arial" w:hAnsi="Arial" w:cs="Arial"/>
          <w:sz w:val="20"/>
          <w:szCs w:val="20"/>
        </w:rPr>
        <w:t>Cutting hedges is important for several reasons:</w:t>
      </w:r>
    </w:p>
    <w:p w14:paraId="4366F47D" w14:textId="77777777" w:rsidR="00CF3C0B" w:rsidRPr="00CF3C0B" w:rsidRDefault="00CF3C0B" w:rsidP="00CF3C0B">
      <w:pPr>
        <w:numPr>
          <w:ilvl w:val="0"/>
          <w:numId w:val="27"/>
        </w:numPr>
        <w:spacing w:after="0" w:line="240" w:lineRule="auto"/>
        <w:outlineLvl w:val="2"/>
        <w:rPr>
          <w:rFonts w:ascii="Arial" w:hAnsi="Arial" w:cs="Arial"/>
          <w:sz w:val="20"/>
          <w:szCs w:val="20"/>
        </w:rPr>
      </w:pPr>
      <w:r w:rsidRPr="00CF3C0B">
        <w:rPr>
          <w:rFonts w:ascii="Arial" w:hAnsi="Arial" w:cs="Arial"/>
          <w:b/>
          <w:bCs/>
          <w:sz w:val="20"/>
          <w:szCs w:val="20"/>
        </w:rPr>
        <w:t>Encourage Healthy Growth</w:t>
      </w:r>
      <w:r w:rsidRPr="00CF3C0B">
        <w:rPr>
          <w:rFonts w:ascii="Arial" w:hAnsi="Arial" w:cs="Arial"/>
          <w:sz w:val="20"/>
          <w:szCs w:val="20"/>
        </w:rPr>
        <w:t>: Regular trimming helps maintain the health of your hedge by promoting dense, vigorous growth. Overgrown hedges can become leggy and sparse at the base, which is undesirable for both aesthetic and functional purposes.</w:t>
      </w:r>
    </w:p>
    <w:p w14:paraId="5FBE423D" w14:textId="77777777" w:rsidR="00CF3C0B" w:rsidRPr="00CF3C0B" w:rsidRDefault="00CF3C0B" w:rsidP="00CF3C0B">
      <w:pPr>
        <w:numPr>
          <w:ilvl w:val="0"/>
          <w:numId w:val="27"/>
        </w:numPr>
        <w:spacing w:after="0" w:line="240" w:lineRule="auto"/>
        <w:outlineLvl w:val="2"/>
        <w:rPr>
          <w:rFonts w:ascii="Arial" w:hAnsi="Arial" w:cs="Arial"/>
          <w:sz w:val="20"/>
          <w:szCs w:val="20"/>
        </w:rPr>
      </w:pPr>
      <w:r w:rsidRPr="00CF3C0B">
        <w:rPr>
          <w:rFonts w:ascii="Arial" w:hAnsi="Arial" w:cs="Arial"/>
          <w:b/>
          <w:bCs/>
          <w:sz w:val="20"/>
          <w:szCs w:val="20"/>
        </w:rPr>
        <w:t>Maintain Appearance</w:t>
      </w:r>
      <w:r w:rsidRPr="00CF3C0B">
        <w:rPr>
          <w:rFonts w:ascii="Arial" w:hAnsi="Arial" w:cs="Arial"/>
          <w:sz w:val="20"/>
          <w:szCs w:val="20"/>
        </w:rPr>
        <w:t>: A well-trimmed hedge enhances the look of your garden or property. It helps to create neat, defined boundaries and contributes to the overall curb appeal of your home or business.</w:t>
      </w:r>
    </w:p>
    <w:p w14:paraId="21000E68" w14:textId="77777777" w:rsidR="00CF3C0B" w:rsidRPr="00CF3C0B" w:rsidRDefault="00CF3C0B" w:rsidP="00CF3C0B">
      <w:pPr>
        <w:numPr>
          <w:ilvl w:val="0"/>
          <w:numId w:val="27"/>
        </w:numPr>
        <w:spacing w:after="0" w:line="240" w:lineRule="auto"/>
        <w:outlineLvl w:val="2"/>
        <w:rPr>
          <w:rFonts w:ascii="Arial" w:hAnsi="Arial" w:cs="Arial"/>
          <w:sz w:val="20"/>
          <w:szCs w:val="20"/>
        </w:rPr>
      </w:pPr>
      <w:r w:rsidRPr="00CF3C0B">
        <w:rPr>
          <w:rFonts w:ascii="Arial" w:hAnsi="Arial" w:cs="Arial"/>
          <w:b/>
          <w:bCs/>
          <w:sz w:val="20"/>
          <w:szCs w:val="20"/>
        </w:rPr>
        <w:t>Promote Wildlife</w:t>
      </w:r>
      <w:r w:rsidRPr="00CF3C0B">
        <w:rPr>
          <w:rFonts w:ascii="Arial" w:hAnsi="Arial" w:cs="Arial"/>
          <w:sz w:val="20"/>
          <w:szCs w:val="20"/>
        </w:rPr>
        <w:t>: While it’s important to trim hedges, doing so responsibly can also benefit local wildlife. For instance, regular trimming keeps the hedge from becoming too overgrown, which could deter birds and other creatures from nesting in it. However, it’s important to avoid cutting hedges during nesting season (typically from March to August) to protect birds and their eggs.</w:t>
      </w:r>
    </w:p>
    <w:p w14:paraId="1A356302" w14:textId="77777777" w:rsidR="00CF3C0B" w:rsidRPr="00CF3C0B" w:rsidRDefault="00CF3C0B" w:rsidP="00CF3C0B">
      <w:pPr>
        <w:numPr>
          <w:ilvl w:val="0"/>
          <w:numId w:val="27"/>
        </w:numPr>
        <w:spacing w:after="0" w:line="240" w:lineRule="auto"/>
        <w:outlineLvl w:val="2"/>
        <w:rPr>
          <w:rFonts w:ascii="Arial" w:hAnsi="Arial" w:cs="Arial"/>
          <w:sz w:val="20"/>
          <w:szCs w:val="20"/>
        </w:rPr>
      </w:pPr>
      <w:r w:rsidRPr="00CF3C0B">
        <w:rPr>
          <w:rFonts w:ascii="Arial" w:hAnsi="Arial" w:cs="Arial"/>
          <w:b/>
          <w:bCs/>
          <w:sz w:val="20"/>
          <w:szCs w:val="20"/>
        </w:rPr>
        <w:t>Safety</w:t>
      </w:r>
      <w:r w:rsidRPr="00CF3C0B">
        <w:rPr>
          <w:rFonts w:ascii="Arial" w:hAnsi="Arial" w:cs="Arial"/>
          <w:sz w:val="20"/>
          <w:szCs w:val="20"/>
        </w:rPr>
        <w:t>: Overgrown hedges can obstruct pathways, block light, or obscure visibility, especially near roads. Keeping hedges trimmed ensures safe passage for pedestrians and drivers and keeps your space safe from any potential accidents.</w:t>
      </w:r>
    </w:p>
    <w:p w14:paraId="0D23F22F" w14:textId="77777777" w:rsidR="00CF3C0B" w:rsidRPr="00CF3C0B" w:rsidRDefault="00CF3C0B" w:rsidP="00CF3C0B">
      <w:pPr>
        <w:numPr>
          <w:ilvl w:val="0"/>
          <w:numId w:val="27"/>
        </w:numPr>
        <w:spacing w:after="0" w:line="240" w:lineRule="auto"/>
        <w:outlineLvl w:val="2"/>
        <w:rPr>
          <w:rFonts w:ascii="Arial" w:hAnsi="Arial" w:cs="Arial"/>
          <w:sz w:val="20"/>
          <w:szCs w:val="20"/>
        </w:rPr>
      </w:pPr>
      <w:r w:rsidRPr="00CF3C0B">
        <w:rPr>
          <w:rFonts w:ascii="Arial" w:hAnsi="Arial" w:cs="Arial"/>
          <w:b/>
          <w:bCs/>
          <w:sz w:val="20"/>
          <w:szCs w:val="20"/>
        </w:rPr>
        <w:t>Prevent Damage to Structures</w:t>
      </w:r>
      <w:r w:rsidRPr="00CF3C0B">
        <w:rPr>
          <w:rFonts w:ascii="Arial" w:hAnsi="Arial" w:cs="Arial"/>
          <w:sz w:val="20"/>
          <w:szCs w:val="20"/>
        </w:rPr>
        <w:t>: Overgrown hedges can put pressure on fences, walls, or even roofs, potentially causing damage over time. Trimming them back reduces the risk of this happening.</w:t>
      </w:r>
    </w:p>
    <w:p w14:paraId="370EC03A" w14:textId="77777777" w:rsidR="00CF3C0B" w:rsidRPr="00CF3C0B" w:rsidRDefault="00CF3C0B" w:rsidP="00CF3C0B">
      <w:pPr>
        <w:numPr>
          <w:ilvl w:val="0"/>
          <w:numId w:val="27"/>
        </w:numPr>
        <w:spacing w:after="0" w:line="240" w:lineRule="auto"/>
        <w:outlineLvl w:val="2"/>
        <w:rPr>
          <w:rFonts w:ascii="Arial" w:hAnsi="Arial" w:cs="Arial"/>
          <w:sz w:val="20"/>
          <w:szCs w:val="20"/>
        </w:rPr>
      </w:pPr>
      <w:r w:rsidRPr="00CF3C0B">
        <w:rPr>
          <w:rFonts w:ascii="Arial" w:hAnsi="Arial" w:cs="Arial"/>
          <w:b/>
          <w:bCs/>
          <w:sz w:val="20"/>
          <w:szCs w:val="20"/>
        </w:rPr>
        <w:t>Increase Property Value</w:t>
      </w:r>
      <w:r w:rsidRPr="00CF3C0B">
        <w:rPr>
          <w:rFonts w:ascii="Arial" w:hAnsi="Arial" w:cs="Arial"/>
          <w:sz w:val="20"/>
          <w:szCs w:val="20"/>
        </w:rPr>
        <w:t>: Well-maintained hedges can boost the value of your property, as they create a tidy, attractive environment. Potential buyers often appreciate the care that’s gone into landscaping, which can set your property apart.</w:t>
      </w:r>
    </w:p>
    <w:p w14:paraId="64E0089E" w14:textId="77777777" w:rsidR="00CF3C0B" w:rsidRPr="001F4198" w:rsidRDefault="00CF3C0B" w:rsidP="00CF3C0B">
      <w:pPr>
        <w:spacing w:after="0" w:line="240" w:lineRule="auto"/>
        <w:outlineLvl w:val="2"/>
        <w:rPr>
          <w:rFonts w:ascii="Arial" w:hAnsi="Arial" w:cs="Arial"/>
          <w:sz w:val="20"/>
          <w:szCs w:val="20"/>
        </w:rPr>
      </w:pPr>
    </w:p>
    <w:p w14:paraId="03E4B209" w14:textId="4C985826" w:rsidR="00CF3C0B" w:rsidRPr="001F4198" w:rsidRDefault="00E86CE2" w:rsidP="00CF3C0B">
      <w:pPr>
        <w:spacing w:after="0" w:line="240" w:lineRule="auto"/>
        <w:outlineLvl w:val="2"/>
        <w:rPr>
          <w:rFonts w:ascii="Arial" w:hAnsi="Arial" w:cs="Arial"/>
          <w:sz w:val="20"/>
          <w:szCs w:val="20"/>
        </w:rPr>
      </w:pPr>
      <w:r w:rsidRPr="001F4198">
        <w:rPr>
          <w:rFonts w:ascii="Arial" w:hAnsi="Arial" w:cs="Arial"/>
          <w:sz w:val="20"/>
          <w:szCs w:val="20"/>
        </w:rPr>
        <w:t>T</w:t>
      </w:r>
      <w:r w:rsidR="00CF3C0B" w:rsidRPr="00CF3C0B">
        <w:rPr>
          <w:rFonts w:ascii="Arial" w:hAnsi="Arial" w:cs="Arial"/>
          <w:sz w:val="20"/>
          <w:szCs w:val="20"/>
        </w:rPr>
        <w:t xml:space="preserve">here are also legal considerations about cutting hedges. For instance, if your hedge is causing a nuisance to </w:t>
      </w:r>
      <w:r w:rsidR="00CF3C0B" w:rsidRPr="001F4198">
        <w:rPr>
          <w:rFonts w:ascii="Arial" w:hAnsi="Arial" w:cs="Arial"/>
          <w:sz w:val="20"/>
          <w:szCs w:val="20"/>
        </w:rPr>
        <w:t>neighbours</w:t>
      </w:r>
      <w:r w:rsidR="00CF3C0B" w:rsidRPr="00CF3C0B">
        <w:rPr>
          <w:rFonts w:ascii="Arial" w:hAnsi="Arial" w:cs="Arial"/>
          <w:sz w:val="20"/>
          <w:szCs w:val="20"/>
        </w:rPr>
        <w:t xml:space="preserve">, such as blocking light or growing over a boundary, they may be able to request trimming. Additionally, the </w:t>
      </w:r>
      <w:r w:rsidR="00CF3C0B" w:rsidRPr="00CF3C0B">
        <w:rPr>
          <w:rFonts w:ascii="Arial" w:hAnsi="Arial" w:cs="Arial"/>
          <w:i/>
          <w:iCs/>
          <w:sz w:val="20"/>
          <w:szCs w:val="20"/>
        </w:rPr>
        <w:t>Hedgerow Regulations 1997</w:t>
      </w:r>
      <w:r w:rsidR="00CF3C0B" w:rsidRPr="00CF3C0B">
        <w:rPr>
          <w:rFonts w:ascii="Arial" w:hAnsi="Arial" w:cs="Arial"/>
          <w:sz w:val="20"/>
          <w:szCs w:val="20"/>
        </w:rPr>
        <w:t xml:space="preserve"> protect certain hedgerows from being removed or damaged, especially those that are deemed environmentally significant.</w:t>
      </w:r>
      <w:r w:rsidR="00A077DE" w:rsidRPr="001F4198">
        <w:rPr>
          <w:rFonts w:ascii="Arial" w:hAnsi="Arial" w:cs="Arial"/>
          <w:sz w:val="20"/>
          <w:szCs w:val="20"/>
        </w:rPr>
        <w:t xml:space="preserve"> </w:t>
      </w:r>
      <w:r w:rsidR="00CF3C0B" w:rsidRPr="00CF3C0B">
        <w:rPr>
          <w:rFonts w:ascii="Arial" w:hAnsi="Arial" w:cs="Arial"/>
          <w:sz w:val="20"/>
          <w:szCs w:val="20"/>
        </w:rPr>
        <w:t>So, cutting hedges isn’t just about aesthetics; it’s also about maintaining the environment, safety, and following regulations!</w:t>
      </w:r>
    </w:p>
    <w:p w14:paraId="4205F779" w14:textId="77777777" w:rsidR="00E13337" w:rsidRPr="001F4198" w:rsidRDefault="00E13337" w:rsidP="00CF3C0B">
      <w:pPr>
        <w:spacing w:after="0" w:line="240" w:lineRule="auto"/>
        <w:outlineLvl w:val="2"/>
        <w:rPr>
          <w:rFonts w:ascii="Arial" w:hAnsi="Arial" w:cs="Arial"/>
          <w:sz w:val="20"/>
          <w:szCs w:val="20"/>
        </w:rPr>
      </w:pPr>
    </w:p>
    <w:p w14:paraId="16F4BF06" w14:textId="18ADBBE8" w:rsidR="00E13337" w:rsidRPr="001F4198" w:rsidRDefault="00E13337" w:rsidP="00CF3C0B">
      <w:pPr>
        <w:spacing w:after="0" w:line="240" w:lineRule="auto"/>
        <w:outlineLvl w:val="2"/>
        <w:rPr>
          <w:rFonts w:ascii="Arial" w:hAnsi="Arial" w:cs="Arial"/>
          <w:sz w:val="20"/>
          <w:szCs w:val="20"/>
        </w:rPr>
      </w:pPr>
      <w:r w:rsidRPr="001F4198">
        <w:rPr>
          <w:rFonts w:ascii="Arial" w:hAnsi="Arial" w:cs="Arial"/>
          <w:b/>
          <w:bCs/>
          <w:sz w:val="20"/>
          <w:szCs w:val="20"/>
        </w:rPr>
        <w:t>Garden waste disposal</w:t>
      </w:r>
      <w:r w:rsidRPr="001F4198">
        <w:rPr>
          <w:rFonts w:ascii="Arial" w:hAnsi="Arial" w:cs="Arial"/>
          <w:sz w:val="20"/>
          <w:szCs w:val="20"/>
        </w:rPr>
        <w:t xml:space="preserve"> – It has been reported </w:t>
      </w:r>
      <w:r w:rsidR="00E519D2" w:rsidRPr="001F4198">
        <w:rPr>
          <w:rFonts w:ascii="Arial" w:hAnsi="Arial" w:cs="Arial"/>
          <w:sz w:val="20"/>
          <w:szCs w:val="20"/>
        </w:rPr>
        <w:t xml:space="preserve">that some garden waste </w:t>
      </w:r>
      <w:r w:rsidR="007266EF" w:rsidRPr="001F4198">
        <w:rPr>
          <w:rFonts w:ascii="Arial" w:hAnsi="Arial" w:cs="Arial"/>
          <w:sz w:val="20"/>
          <w:szCs w:val="20"/>
        </w:rPr>
        <w:t>is</w:t>
      </w:r>
      <w:r w:rsidR="00E519D2" w:rsidRPr="001F4198">
        <w:rPr>
          <w:rFonts w:ascii="Arial" w:hAnsi="Arial" w:cs="Arial"/>
          <w:sz w:val="20"/>
          <w:szCs w:val="20"/>
        </w:rPr>
        <w:t xml:space="preserve"> </w:t>
      </w:r>
      <w:r w:rsidR="009C56CA" w:rsidRPr="001F4198">
        <w:rPr>
          <w:rFonts w:ascii="Arial" w:hAnsi="Arial" w:cs="Arial"/>
          <w:sz w:val="20"/>
          <w:szCs w:val="20"/>
        </w:rPr>
        <w:t>being</w:t>
      </w:r>
      <w:r w:rsidR="00E519D2" w:rsidRPr="001F4198">
        <w:rPr>
          <w:rFonts w:ascii="Arial" w:hAnsi="Arial" w:cs="Arial"/>
          <w:sz w:val="20"/>
          <w:szCs w:val="20"/>
        </w:rPr>
        <w:t xml:space="preserve"> disposed of in the hedge on Wells Lane</w:t>
      </w:r>
      <w:r w:rsidR="007266EF" w:rsidRPr="001F4198">
        <w:rPr>
          <w:rFonts w:ascii="Arial" w:hAnsi="Arial" w:cs="Arial"/>
          <w:sz w:val="20"/>
          <w:szCs w:val="20"/>
        </w:rPr>
        <w:t>.</w:t>
      </w:r>
      <w:r w:rsidR="00E519D2" w:rsidRPr="001F4198">
        <w:rPr>
          <w:rFonts w:ascii="Arial" w:hAnsi="Arial" w:cs="Arial"/>
          <w:sz w:val="20"/>
          <w:szCs w:val="20"/>
        </w:rPr>
        <w:t xml:space="preserve"> </w:t>
      </w:r>
      <w:r w:rsidR="007266EF" w:rsidRPr="001F4198">
        <w:rPr>
          <w:rFonts w:ascii="Arial" w:hAnsi="Arial" w:cs="Arial"/>
          <w:sz w:val="20"/>
          <w:szCs w:val="20"/>
        </w:rPr>
        <w:t>W</w:t>
      </w:r>
      <w:r w:rsidR="00E519D2" w:rsidRPr="001F4198">
        <w:rPr>
          <w:rFonts w:ascii="Arial" w:hAnsi="Arial" w:cs="Arial"/>
          <w:sz w:val="20"/>
          <w:szCs w:val="20"/>
        </w:rPr>
        <w:t xml:space="preserve">e would kindly ask </w:t>
      </w:r>
      <w:r w:rsidR="009C56CA" w:rsidRPr="001F4198">
        <w:rPr>
          <w:rFonts w:ascii="Arial" w:hAnsi="Arial" w:cs="Arial"/>
          <w:sz w:val="20"/>
          <w:szCs w:val="20"/>
        </w:rPr>
        <w:t>residents to dispose of their garden waste in the correct manor</w:t>
      </w:r>
      <w:r w:rsidR="00640020" w:rsidRPr="001F4198">
        <w:rPr>
          <w:rFonts w:ascii="Arial" w:hAnsi="Arial" w:cs="Arial"/>
          <w:sz w:val="20"/>
          <w:szCs w:val="20"/>
        </w:rPr>
        <w:t xml:space="preserve"> by </w:t>
      </w:r>
      <w:r w:rsidR="00B5377B" w:rsidRPr="001F4198">
        <w:rPr>
          <w:rFonts w:ascii="Arial" w:hAnsi="Arial" w:cs="Arial"/>
          <w:sz w:val="20"/>
          <w:szCs w:val="20"/>
        </w:rPr>
        <w:t xml:space="preserve">using </w:t>
      </w:r>
      <w:r w:rsidR="00497822" w:rsidRPr="001F4198">
        <w:rPr>
          <w:rFonts w:ascii="Arial" w:hAnsi="Arial" w:cs="Arial"/>
          <w:sz w:val="20"/>
          <w:szCs w:val="20"/>
        </w:rPr>
        <w:t xml:space="preserve">your </w:t>
      </w:r>
      <w:r w:rsidR="00DA3F05" w:rsidRPr="001F4198">
        <w:rPr>
          <w:rFonts w:ascii="Arial" w:hAnsi="Arial" w:cs="Arial"/>
          <w:sz w:val="20"/>
          <w:szCs w:val="20"/>
        </w:rPr>
        <w:t>kerbside collection visits</w:t>
      </w:r>
      <w:r w:rsidR="00497822" w:rsidRPr="001F4198">
        <w:rPr>
          <w:rFonts w:ascii="Arial" w:hAnsi="Arial" w:cs="Arial"/>
          <w:sz w:val="20"/>
          <w:szCs w:val="20"/>
        </w:rPr>
        <w:t>, civic amenity visits (</w:t>
      </w:r>
      <w:r w:rsidR="00BB1AD7" w:rsidRPr="001F4198">
        <w:rPr>
          <w:rFonts w:ascii="Arial" w:hAnsi="Arial" w:cs="Arial"/>
          <w:sz w:val="20"/>
          <w:szCs w:val="20"/>
        </w:rPr>
        <w:t xml:space="preserve">the parish council provide four visits a year, please see below) or at your local waste disposal site. </w:t>
      </w:r>
      <w:r w:rsidR="00CB4304" w:rsidRPr="001F4198">
        <w:rPr>
          <w:rFonts w:ascii="Arial" w:hAnsi="Arial" w:cs="Arial"/>
          <w:sz w:val="20"/>
          <w:szCs w:val="20"/>
        </w:rPr>
        <w:t>Disposing of it in any other way than these is fly tipping and a criminal offence</w:t>
      </w:r>
      <w:r w:rsidR="006D7996" w:rsidRPr="001F4198">
        <w:rPr>
          <w:rFonts w:ascii="Arial" w:hAnsi="Arial" w:cs="Arial"/>
          <w:sz w:val="20"/>
          <w:szCs w:val="20"/>
        </w:rPr>
        <w:t xml:space="preserve"> and could if caught, result in fines or other penalties. The parish council </w:t>
      </w:r>
      <w:r w:rsidR="00FE723A" w:rsidRPr="001F4198">
        <w:rPr>
          <w:rFonts w:ascii="Arial" w:hAnsi="Arial" w:cs="Arial"/>
          <w:sz w:val="20"/>
          <w:szCs w:val="20"/>
        </w:rPr>
        <w:t xml:space="preserve">is currently considering appointing a contractor to carry out maintenance </w:t>
      </w:r>
      <w:r w:rsidR="00B50E06" w:rsidRPr="001F4198">
        <w:rPr>
          <w:rFonts w:ascii="Arial" w:hAnsi="Arial" w:cs="Arial"/>
          <w:sz w:val="20"/>
          <w:szCs w:val="20"/>
        </w:rPr>
        <w:t>at</w:t>
      </w:r>
      <w:r w:rsidR="00FE723A" w:rsidRPr="001F4198">
        <w:rPr>
          <w:rFonts w:ascii="Arial" w:hAnsi="Arial" w:cs="Arial"/>
          <w:sz w:val="20"/>
          <w:szCs w:val="20"/>
        </w:rPr>
        <w:t xml:space="preserve"> the </w:t>
      </w:r>
      <w:r w:rsidR="00B50E06" w:rsidRPr="001F4198">
        <w:rPr>
          <w:rFonts w:ascii="Arial" w:hAnsi="Arial" w:cs="Arial"/>
          <w:sz w:val="20"/>
          <w:szCs w:val="20"/>
        </w:rPr>
        <w:t xml:space="preserve">site. </w:t>
      </w:r>
      <w:r w:rsidR="00FE723A" w:rsidRPr="001F4198">
        <w:rPr>
          <w:rFonts w:ascii="Arial" w:hAnsi="Arial" w:cs="Arial"/>
          <w:sz w:val="20"/>
          <w:szCs w:val="20"/>
        </w:rPr>
        <w:t xml:space="preserve"> </w:t>
      </w:r>
    </w:p>
    <w:p w14:paraId="31D357C4" w14:textId="77777777" w:rsidR="00503B52" w:rsidRPr="001F4198" w:rsidRDefault="00503B52" w:rsidP="00CF3C0B">
      <w:pPr>
        <w:spacing w:after="0" w:line="240" w:lineRule="auto"/>
        <w:outlineLvl w:val="2"/>
        <w:rPr>
          <w:rFonts w:ascii="Arial" w:hAnsi="Arial" w:cs="Arial"/>
          <w:sz w:val="20"/>
          <w:szCs w:val="20"/>
        </w:rPr>
      </w:pPr>
    </w:p>
    <w:p w14:paraId="4D72B6C1" w14:textId="59F38C32" w:rsidR="00503B52" w:rsidRPr="00CF3C0B" w:rsidRDefault="00503B52" w:rsidP="00CF3C0B">
      <w:pPr>
        <w:spacing w:after="0" w:line="240" w:lineRule="auto"/>
        <w:outlineLvl w:val="2"/>
        <w:rPr>
          <w:rFonts w:ascii="Arial" w:hAnsi="Arial" w:cs="Arial"/>
          <w:sz w:val="20"/>
          <w:szCs w:val="20"/>
        </w:rPr>
      </w:pPr>
      <w:r w:rsidRPr="001F4198">
        <w:rPr>
          <w:rFonts w:ascii="Arial" w:hAnsi="Arial" w:cs="Arial"/>
          <w:b/>
          <w:bCs/>
          <w:sz w:val="20"/>
          <w:szCs w:val="20"/>
        </w:rPr>
        <w:t>Rights of way walks</w:t>
      </w:r>
      <w:r w:rsidRPr="001F4198">
        <w:rPr>
          <w:rFonts w:ascii="Arial" w:hAnsi="Arial" w:cs="Arial"/>
          <w:sz w:val="20"/>
          <w:szCs w:val="20"/>
        </w:rPr>
        <w:t xml:space="preserve"> – We are fortunate to have some beautiful walks around our village, we are aware there </w:t>
      </w:r>
      <w:r w:rsidR="00337DD1" w:rsidRPr="001F4198">
        <w:rPr>
          <w:rFonts w:ascii="Arial" w:hAnsi="Arial" w:cs="Arial"/>
          <w:sz w:val="20"/>
          <w:szCs w:val="20"/>
        </w:rPr>
        <w:t xml:space="preserve">is some maintenance that needs to be done to stiles etc, the parish council are considering </w:t>
      </w:r>
      <w:r w:rsidR="006617FA" w:rsidRPr="001F4198">
        <w:rPr>
          <w:rFonts w:ascii="Arial" w:hAnsi="Arial" w:cs="Arial"/>
          <w:sz w:val="20"/>
          <w:szCs w:val="20"/>
        </w:rPr>
        <w:t xml:space="preserve">solutions. </w:t>
      </w:r>
    </w:p>
    <w:p w14:paraId="3CE7FB47" w14:textId="77777777" w:rsidR="00CF3C0B" w:rsidRPr="001F4198" w:rsidRDefault="00CF3C0B" w:rsidP="00AA0825">
      <w:pPr>
        <w:spacing w:after="0" w:line="240" w:lineRule="auto"/>
        <w:outlineLvl w:val="2"/>
        <w:rPr>
          <w:rFonts w:ascii="Arial" w:hAnsi="Arial" w:cs="Arial"/>
          <w:sz w:val="20"/>
          <w:szCs w:val="20"/>
        </w:rPr>
      </w:pPr>
    </w:p>
    <w:p w14:paraId="56E4D1BD" w14:textId="21ED297D" w:rsidR="00AA0825" w:rsidRPr="001F4198" w:rsidRDefault="00AA0825" w:rsidP="00AA0825">
      <w:pPr>
        <w:spacing w:after="0" w:line="240" w:lineRule="auto"/>
        <w:outlineLvl w:val="2"/>
        <w:rPr>
          <w:rFonts w:ascii="Arial" w:eastAsia="Times New Roman" w:hAnsi="Arial" w:cs="Arial"/>
          <w:b/>
          <w:bCs/>
          <w:sz w:val="20"/>
          <w:szCs w:val="20"/>
        </w:rPr>
      </w:pPr>
      <w:r w:rsidRPr="001F4198">
        <w:rPr>
          <w:rFonts w:ascii="Arial" w:eastAsia="Times New Roman" w:hAnsi="Arial" w:cs="Arial"/>
          <w:b/>
          <w:bCs/>
          <w:sz w:val="20"/>
          <w:szCs w:val="20"/>
        </w:rPr>
        <w:t>Planning applications</w:t>
      </w:r>
    </w:p>
    <w:p w14:paraId="414346AF" w14:textId="77777777" w:rsidR="001F4198" w:rsidRPr="001F4198" w:rsidRDefault="001F4198" w:rsidP="00AA0825">
      <w:pPr>
        <w:spacing w:after="0" w:line="240" w:lineRule="auto"/>
        <w:outlineLvl w:val="2"/>
        <w:rPr>
          <w:rFonts w:ascii="Arial" w:eastAsia="Times New Roman" w:hAnsi="Arial" w:cs="Arial"/>
          <w:b/>
          <w:bCs/>
          <w:sz w:val="20"/>
          <w:szCs w:val="20"/>
        </w:rPr>
      </w:pPr>
    </w:p>
    <w:p w14:paraId="0160EE01" w14:textId="77777777" w:rsidR="00BB2DAA" w:rsidRPr="001F4198" w:rsidRDefault="00D751E0" w:rsidP="002D63E3">
      <w:pPr>
        <w:rPr>
          <w:rFonts w:ascii="Arial" w:hAnsi="Arial" w:cs="Arial"/>
          <w:color w:val="333333"/>
          <w:sz w:val="20"/>
          <w:szCs w:val="20"/>
          <w:shd w:val="clear" w:color="auto" w:fill="FFFFFF"/>
        </w:rPr>
      </w:pPr>
      <w:r w:rsidRPr="001F4198">
        <w:rPr>
          <w:rFonts w:ascii="Arial" w:hAnsi="Arial" w:cs="Arial"/>
          <w:sz w:val="20"/>
          <w:szCs w:val="20"/>
        </w:rPr>
        <w:t>24/38563/FUL</w:t>
      </w:r>
      <w:r w:rsidRPr="001F4198">
        <w:rPr>
          <w:rFonts w:ascii="Arial" w:hAnsi="Arial" w:cs="Arial"/>
          <w:sz w:val="20"/>
          <w:szCs w:val="20"/>
        </w:rPr>
        <w:tab/>
      </w:r>
      <w:r w:rsidR="002D63E3" w:rsidRPr="001F4198">
        <w:rPr>
          <w:rFonts w:ascii="Arial" w:hAnsi="Arial" w:cs="Arial"/>
          <w:color w:val="333333"/>
          <w:sz w:val="20"/>
          <w:szCs w:val="20"/>
          <w:shd w:val="clear" w:color="auto" w:fill="FFFFFF"/>
        </w:rPr>
        <w:t>Eaton Brook Farm</w:t>
      </w:r>
      <w:r w:rsidR="002D63E3" w:rsidRPr="001F4198">
        <w:rPr>
          <w:rFonts w:ascii="Arial" w:hAnsi="Arial" w:cs="Arial"/>
          <w:color w:val="333333"/>
          <w:sz w:val="20"/>
          <w:szCs w:val="20"/>
          <w:shd w:val="clear" w:color="auto" w:fill="FFFFFF"/>
        </w:rPr>
        <w:t xml:space="preserve">, </w:t>
      </w:r>
      <w:r w:rsidR="002D63E3" w:rsidRPr="001F4198">
        <w:rPr>
          <w:rFonts w:ascii="Arial" w:hAnsi="Arial" w:cs="Arial"/>
          <w:color w:val="333333"/>
          <w:sz w:val="20"/>
          <w:szCs w:val="20"/>
          <w:shd w:val="clear" w:color="auto" w:fill="FFFFFF"/>
        </w:rPr>
        <w:t>Woollaston Lane</w:t>
      </w:r>
      <w:r w:rsidR="002D63E3" w:rsidRPr="001F4198">
        <w:rPr>
          <w:rFonts w:ascii="Arial" w:hAnsi="Arial" w:cs="Arial"/>
          <w:color w:val="333333"/>
          <w:sz w:val="20"/>
          <w:szCs w:val="20"/>
          <w:shd w:val="clear" w:color="auto" w:fill="FFFFFF"/>
        </w:rPr>
        <w:t xml:space="preserve">, </w:t>
      </w:r>
      <w:r w:rsidR="002D63E3" w:rsidRPr="001F4198">
        <w:rPr>
          <w:rFonts w:ascii="Arial" w:hAnsi="Arial" w:cs="Arial"/>
          <w:color w:val="333333"/>
          <w:sz w:val="20"/>
          <w:szCs w:val="20"/>
          <w:shd w:val="clear" w:color="auto" w:fill="FFFFFF"/>
        </w:rPr>
        <w:t>Church Eaton</w:t>
      </w:r>
    </w:p>
    <w:p w14:paraId="68800A26" w14:textId="4E2DB5A9" w:rsidR="007F5BCE" w:rsidRPr="001F4198" w:rsidRDefault="00BB2DAA" w:rsidP="008C3942">
      <w:pPr>
        <w:rPr>
          <w:rFonts w:ascii="Arial" w:hAnsi="Arial" w:cs="Arial"/>
          <w:color w:val="333333"/>
          <w:sz w:val="20"/>
          <w:szCs w:val="20"/>
          <w:shd w:val="clear" w:color="auto" w:fill="FFFFFF"/>
        </w:rPr>
      </w:pPr>
      <w:r w:rsidRPr="001F4198">
        <w:rPr>
          <w:rFonts w:ascii="Arial" w:hAnsi="Arial" w:cs="Arial"/>
          <w:sz w:val="20"/>
          <w:szCs w:val="20"/>
        </w:rPr>
        <w:t>Conversion of an agricultural barn to a residential unit including the alteration and upgrade of fabric to accommodate new windows &amp; doors and the construction of new garage entrance gates and boundary walls and associated patio, outdoor kitchen and amenity spaces.</w:t>
      </w:r>
      <w:r w:rsidRPr="001F4198">
        <w:rPr>
          <w:rFonts w:ascii="Arial" w:hAnsi="Arial" w:cs="Arial"/>
          <w:sz w:val="20"/>
          <w:szCs w:val="20"/>
        </w:rPr>
        <w:t xml:space="preserve"> - </w:t>
      </w:r>
      <w:r w:rsidR="008C3942" w:rsidRPr="001F4198">
        <w:rPr>
          <w:rFonts w:ascii="Arial" w:hAnsi="Arial" w:cs="Arial"/>
          <w:sz w:val="20"/>
          <w:szCs w:val="20"/>
        </w:rPr>
        <w:t>Allowed</w:t>
      </w:r>
      <w:r w:rsidR="002D63E3" w:rsidRPr="001F4198">
        <w:rPr>
          <w:rFonts w:ascii="Arial" w:hAnsi="Arial" w:cs="Arial"/>
          <w:color w:val="333333"/>
          <w:sz w:val="20"/>
          <w:szCs w:val="20"/>
          <w:shd w:val="clear" w:color="auto" w:fill="FFFFFF"/>
        </w:rPr>
        <w:tab/>
      </w:r>
    </w:p>
    <w:p w14:paraId="514281A5" w14:textId="07C0D3EB" w:rsidR="008C3942" w:rsidRPr="001F4198" w:rsidRDefault="00CD4A28" w:rsidP="006C68FE">
      <w:pPr>
        <w:rPr>
          <w:rFonts w:ascii="Arial" w:hAnsi="Arial" w:cs="Arial"/>
          <w:color w:val="333333"/>
          <w:sz w:val="20"/>
          <w:szCs w:val="20"/>
          <w:shd w:val="clear" w:color="auto" w:fill="FFFFFF"/>
        </w:rPr>
      </w:pPr>
      <w:r w:rsidRPr="001F4198">
        <w:rPr>
          <w:rFonts w:ascii="Arial" w:hAnsi="Arial" w:cs="Arial"/>
          <w:sz w:val="20"/>
          <w:szCs w:val="20"/>
        </w:rPr>
        <w:t>24/39280/ANX</w:t>
      </w:r>
      <w:r w:rsidRPr="001F4198">
        <w:rPr>
          <w:rFonts w:ascii="Arial" w:hAnsi="Arial" w:cs="Arial"/>
          <w:sz w:val="20"/>
          <w:szCs w:val="20"/>
        </w:rPr>
        <w:tab/>
      </w:r>
      <w:r w:rsidR="006C68FE" w:rsidRPr="001F4198">
        <w:rPr>
          <w:rFonts w:ascii="Arial" w:hAnsi="Arial" w:cs="Arial"/>
          <w:color w:val="333333"/>
          <w:sz w:val="20"/>
          <w:szCs w:val="20"/>
          <w:shd w:val="clear" w:color="auto" w:fill="FFFFFF"/>
        </w:rPr>
        <w:t>The Grove</w:t>
      </w:r>
      <w:r w:rsidR="006C68FE" w:rsidRPr="001F4198">
        <w:rPr>
          <w:rFonts w:ascii="Arial" w:hAnsi="Arial" w:cs="Arial"/>
          <w:color w:val="333333"/>
          <w:sz w:val="20"/>
          <w:szCs w:val="20"/>
          <w:shd w:val="clear" w:color="auto" w:fill="FFFFFF"/>
        </w:rPr>
        <w:t xml:space="preserve"> </w:t>
      </w:r>
      <w:r w:rsidR="006C68FE" w:rsidRPr="001F4198">
        <w:rPr>
          <w:rFonts w:ascii="Arial" w:hAnsi="Arial" w:cs="Arial"/>
          <w:color w:val="333333"/>
          <w:sz w:val="20"/>
          <w:szCs w:val="20"/>
          <w:shd w:val="clear" w:color="auto" w:fill="FFFFFF"/>
        </w:rPr>
        <w:t>Wells Lane</w:t>
      </w:r>
      <w:r w:rsidR="006C68FE" w:rsidRPr="001F4198">
        <w:rPr>
          <w:rFonts w:ascii="Arial" w:hAnsi="Arial" w:cs="Arial"/>
          <w:color w:val="333333"/>
          <w:sz w:val="20"/>
          <w:szCs w:val="20"/>
          <w:shd w:val="clear" w:color="auto" w:fill="FFFFFF"/>
        </w:rPr>
        <w:t xml:space="preserve"> </w:t>
      </w:r>
      <w:r w:rsidR="006C68FE" w:rsidRPr="001F4198">
        <w:rPr>
          <w:rFonts w:ascii="Arial" w:hAnsi="Arial" w:cs="Arial"/>
          <w:color w:val="333333"/>
          <w:sz w:val="20"/>
          <w:szCs w:val="20"/>
          <w:shd w:val="clear" w:color="auto" w:fill="FFFFFF"/>
        </w:rPr>
        <w:t>Bradley</w:t>
      </w:r>
      <w:r w:rsidR="006C68FE" w:rsidRPr="001F4198">
        <w:rPr>
          <w:rFonts w:ascii="Arial" w:hAnsi="Arial" w:cs="Arial"/>
          <w:color w:val="333333"/>
          <w:sz w:val="20"/>
          <w:szCs w:val="20"/>
          <w:shd w:val="clear" w:color="auto" w:fill="FFFFFF"/>
        </w:rPr>
        <w:t xml:space="preserve"> </w:t>
      </w:r>
      <w:r w:rsidR="006C68FE" w:rsidRPr="001F4198">
        <w:rPr>
          <w:rFonts w:ascii="Arial" w:hAnsi="Arial" w:cs="Arial"/>
          <w:color w:val="333333"/>
          <w:sz w:val="20"/>
          <w:szCs w:val="20"/>
          <w:shd w:val="clear" w:color="auto" w:fill="FFFFFF"/>
        </w:rPr>
        <w:t>ST18 9EE</w:t>
      </w:r>
    </w:p>
    <w:p w14:paraId="7664502D" w14:textId="70CF0F92" w:rsidR="006C68FE" w:rsidRPr="001F4198" w:rsidRDefault="00ED6F56" w:rsidP="006C68FE">
      <w:pPr>
        <w:rPr>
          <w:rFonts w:ascii="Arial" w:hAnsi="Arial" w:cs="Arial"/>
          <w:sz w:val="20"/>
          <w:szCs w:val="20"/>
        </w:rPr>
      </w:pPr>
      <w:r w:rsidRPr="001F4198">
        <w:rPr>
          <w:rFonts w:ascii="Arial" w:hAnsi="Arial" w:cs="Arial"/>
          <w:sz w:val="20"/>
          <w:szCs w:val="20"/>
        </w:rPr>
        <w:t>Conversion of outbuilding to granny annexe with accessible wet room</w:t>
      </w:r>
      <w:r w:rsidRPr="001F4198">
        <w:rPr>
          <w:rFonts w:ascii="Arial" w:hAnsi="Arial" w:cs="Arial"/>
          <w:sz w:val="20"/>
          <w:szCs w:val="20"/>
        </w:rPr>
        <w:t xml:space="preserve"> – Allowed</w:t>
      </w:r>
    </w:p>
    <w:p w14:paraId="44CC6873" w14:textId="579CA3B3" w:rsidR="00ED6F56" w:rsidRPr="001F4198" w:rsidRDefault="00961E9C" w:rsidP="006C68FE">
      <w:pPr>
        <w:rPr>
          <w:rFonts w:ascii="Arial" w:hAnsi="Arial" w:cs="Arial"/>
          <w:color w:val="333333"/>
          <w:sz w:val="20"/>
          <w:szCs w:val="20"/>
          <w:shd w:val="clear" w:color="auto" w:fill="FFFFFF"/>
        </w:rPr>
      </w:pPr>
      <w:r w:rsidRPr="001F4198">
        <w:rPr>
          <w:rFonts w:ascii="Arial" w:hAnsi="Arial" w:cs="Arial"/>
          <w:sz w:val="20"/>
          <w:szCs w:val="20"/>
        </w:rPr>
        <w:t>24/38841/FUL</w:t>
      </w:r>
      <w:r w:rsidRPr="001F4198">
        <w:rPr>
          <w:rFonts w:ascii="Arial" w:hAnsi="Arial" w:cs="Arial"/>
          <w:sz w:val="20"/>
          <w:szCs w:val="20"/>
        </w:rPr>
        <w:tab/>
      </w:r>
      <w:r w:rsidR="00A13A27" w:rsidRPr="001F4198">
        <w:rPr>
          <w:rFonts w:ascii="Arial" w:hAnsi="Arial" w:cs="Arial"/>
          <w:color w:val="333333"/>
          <w:sz w:val="20"/>
          <w:szCs w:val="20"/>
          <w:shd w:val="clear" w:color="auto" w:fill="FFFFFF"/>
        </w:rPr>
        <w:t>Land Opposite Greenhouse Mitton Road Bradley Stafford Staffordshire</w:t>
      </w:r>
    </w:p>
    <w:p w14:paraId="1DD22C59" w14:textId="764C1AFE" w:rsidR="00A13A27" w:rsidRPr="001F4198" w:rsidRDefault="001F4198" w:rsidP="006C68FE">
      <w:pPr>
        <w:rPr>
          <w:rFonts w:ascii="Arial" w:hAnsi="Arial" w:cs="Arial"/>
          <w:color w:val="333333"/>
          <w:sz w:val="20"/>
          <w:szCs w:val="20"/>
          <w:shd w:val="clear" w:color="auto" w:fill="FFFFFF"/>
        </w:rPr>
      </w:pPr>
      <w:r w:rsidRPr="001F4198">
        <w:rPr>
          <w:rFonts w:ascii="Arial" w:hAnsi="Arial" w:cs="Arial"/>
          <w:sz w:val="20"/>
          <w:szCs w:val="20"/>
        </w:rPr>
        <w:t>Change of use of land for the re-siting of approved self-storage containers to be used by enterprise on site and private business uses, addition of solar panels and new access</w:t>
      </w:r>
      <w:r w:rsidRPr="001F4198">
        <w:rPr>
          <w:rFonts w:ascii="Arial" w:hAnsi="Arial" w:cs="Arial"/>
          <w:sz w:val="20"/>
          <w:szCs w:val="20"/>
        </w:rPr>
        <w:t xml:space="preserve"> – Awaiting decision.</w:t>
      </w:r>
    </w:p>
    <w:p w14:paraId="15836FC7" w14:textId="60B47609" w:rsidR="00AA0825" w:rsidRPr="001F4198" w:rsidRDefault="00AA0825" w:rsidP="00AA0825">
      <w:pPr>
        <w:rPr>
          <w:rFonts w:ascii="Arial" w:hAnsi="Arial" w:cs="Arial"/>
          <w:sz w:val="20"/>
          <w:szCs w:val="20"/>
        </w:rPr>
      </w:pPr>
    </w:p>
    <w:p w14:paraId="49137901" w14:textId="77777777" w:rsidR="00680A6C" w:rsidRPr="001F4198" w:rsidRDefault="00680A6C">
      <w:pPr>
        <w:rPr>
          <w:rFonts w:ascii="Arial" w:hAnsi="Arial" w:cs="Arial"/>
          <w:b/>
          <w:bCs/>
          <w:sz w:val="20"/>
          <w:szCs w:val="20"/>
        </w:rPr>
      </w:pPr>
    </w:p>
    <w:p w14:paraId="54336D8F" w14:textId="18A33ACD" w:rsidR="00E450B0" w:rsidRPr="001F4198" w:rsidRDefault="00E450B0">
      <w:pPr>
        <w:rPr>
          <w:rFonts w:ascii="Arial" w:hAnsi="Arial" w:cs="Arial"/>
          <w:b/>
          <w:bCs/>
          <w:sz w:val="20"/>
          <w:szCs w:val="20"/>
        </w:rPr>
      </w:pPr>
      <w:r w:rsidRPr="001F4198">
        <w:rPr>
          <w:rFonts w:ascii="Arial" w:hAnsi="Arial" w:cs="Arial"/>
          <w:b/>
          <w:bCs/>
          <w:sz w:val="20"/>
          <w:szCs w:val="20"/>
        </w:rPr>
        <w:t>USEFUL INFORMATION</w:t>
      </w:r>
    </w:p>
    <w:tbl>
      <w:tblPr>
        <w:tblStyle w:val="TableGrid"/>
        <w:tblW w:w="0" w:type="auto"/>
        <w:tblInd w:w="-5" w:type="dxa"/>
        <w:tblLook w:val="04A0" w:firstRow="1" w:lastRow="0" w:firstColumn="1" w:lastColumn="0" w:noHBand="0" w:noVBand="1"/>
      </w:tblPr>
      <w:tblGrid>
        <w:gridCol w:w="5252"/>
        <w:gridCol w:w="5209"/>
      </w:tblGrid>
      <w:tr w:rsidR="00E450B0" w:rsidRPr="001F4198" w14:paraId="75243B2A" w14:textId="77777777" w:rsidTr="00586C93">
        <w:tc>
          <w:tcPr>
            <w:tcW w:w="4899" w:type="dxa"/>
          </w:tcPr>
          <w:p w14:paraId="1E9316AA" w14:textId="64CFF506" w:rsidR="00E450B0" w:rsidRPr="001F4198" w:rsidRDefault="00E450B0" w:rsidP="00E450B0">
            <w:pPr>
              <w:rPr>
                <w:rFonts w:ascii="Arial" w:hAnsi="Arial" w:cs="Arial"/>
                <w:b/>
                <w:bCs/>
                <w:sz w:val="20"/>
                <w:szCs w:val="20"/>
              </w:rPr>
            </w:pPr>
            <w:r w:rsidRPr="001F4198">
              <w:rPr>
                <w:rFonts w:ascii="Arial" w:hAnsi="Arial" w:cs="Arial"/>
                <w:b/>
                <w:bCs/>
                <w:sz w:val="20"/>
                <w:szCs w:val="20"/>
              </w:rPr>
              <w:t xml:space="preserve">Report Highways issues </w:t>
            </w:r>
          </w:p>
          <w:p w14:paraId="2A2AB71E" w14:textId="25E03C2D" w:rsidR="00E450B0" w:rsidRPr="001F4198" w:rsidRDefault="00E450B0" w:rsidP="00E450B0">
            <w:pPr>
              <w:rPr>
                <w:rStyle w:val="Hyperlink"/>
                <w:rFonts w:ascii="Arial" w:hAnsi="Arial" w:cs="Arial"/>
                <w:sz w:val="20"/>
                <w:szCs w:val="20"/>
              </w:rPr>
            </w:pPr>
            <w:hyperlink r:id="rId6" w:anchor="divSelectionHeader" w:history="1">
              <w:r w:rsidRPr="001F4198">
                <w:rPr>
                  <w:rStyle w:val="Hyperlink"/>
                  <w:rFonts w:ascii="Arial" w:hAnsi="Arial" w:cs="Arial"/>
                  <w:sz w:val="20"/>
                  <w:szCs w:val="20"/>
                </w:rPr>
                <w:t>https://apps2.staffordshire.gov.uk/web/reportfault/#divSelectionHeader</w:t>
              </w:r>
            </w:hyperlink>
            <w:r w:rsidRPr="001F4198">
              <w:rPr>
                <w:rStyle w:val="Hyperlink"/>
                <w:rFonts w:ascii="Arial" w:hAnsi="Arial" w:cs="Arial"/>
                <w:sz w:val="20"/>
                <w:szCs w:val="20"/>
              </w:rPr>
              <w:t xml:space="preserve"> </w:t>
            </w:r>
          </w:p>
          <w:p w14:paraId="6F842A33" w14:textId="77777777" w:rsidR="00E450B0" w:rsidRPr="001F4198" w:rsidRDefault="00E450B0">
            <w:pPr>
              <w:rPr>
                <w:rFonts w:ascii="Arial" w:hAnsi="Arial" w:cs="Arial"/>
                <w:b/>
                <w:bCs/>
                <w:sz w:val="20"/>
                <w:szCs w:val="20"/>
              </w:rPr>
            </w:pPr>
          </w:p>
        </w:tc>
        <w:tc>
          <w:tcPr>
            <w:tcW w:w="5562" w:type="dxa"/>
          </w:tcPr>
          <w:p w14:paraId="313C0A8F" w14:textId="1944A81A" w:rsidR="00E450B0" w:rsidRPr="001F4198" w:rsidRDefault="00E450B0" w:rsidP="00E450B0">
            <w:pPr>
              <w:rPr>
                <w:rStyle w:val="Hyperlink"/>
                <w:rFonts w:ascii="Arial" w:hAnsi="Arial" w:cs="Arial"/>
                <w:b/>
                <w:bCs/>
                <w:color w:val="auto"/>
                <w:sz w:val="20"/>
                <w:szCs w:val="20"/>
                <w:u w:val="none"/>
              </w:rPr>
            </w:pPr>
            <w:r w:rsidRPr="001F4198">
              <w:rPr>
                <w:rStyle w:val="Hyperlink"/>
                <w:rFonts w:ascii="Arial" w:hAnsi="Arial" w:cs="Arial"/>
                <w:b/>
                <w:bCs/>
                <w:color w:val="auto"/>
                <w:sz w:val="20"/>
                <w:szCs w:val="20"/>
                <w:u w:val="none"/>
              </w:rPr>
              <w:t>Map of footpaths and bridleways</w:t>
            </w:r>
          </w:p>
          <w:p w14:paraId="7AE8E781" w14:textId="77777777" w:rsidR="00E450B0" w:rsidRPr="001F4198" w:rsidRDefault="00E450B0" w:rsidP="00E450B0">
            <w:pPr>
              <w:rPr>
                <w:rStyle w:val="Hyperlink"/>
                <w:rFonts w:ascii="Arial" w:hAnsi="Arial" w:cs="Arial"/>
                <w:sz w:val="20"/>
                <w:szCs w:val="20"/>
              </w:rPr>
            </w:pPr>
            <w:r w:rsidRPr="001F4198">
              <w:rPr>
                <w:rStyle w:val="Hyperlink"/>
                <w:rFonts w:ascii="Arial" w:hAnsi="Arial" w:cs="Arial"/>
                <w:sz w:val="20"/>
                <w:szCs w:val="20"/>
              </w:rPr>
              <w:t>https://www.staffordshire.gov.uk/environment/RightsofWay/Footpaths-bridleways.aspx</w:t>
            </w:r>
          </w:p>
          <w:p w14:paraId="3C53C7C9" w14:textId="77777777" w:rsidR="00E450B0" w:rsidRPr="001F4198" w:rsidRDefault="00E450B0">
            <w:pPr>
              <w:rPr>
                <w:rFonts w:ascii="Arial" w:hAnsi="Arial" w:cs="Arial"/>
                <w:b/>
                <w:bCs/>
                <w:sz w:val="20"/>
                <w:szCs w:val="20"/>
              </w:rPr>
            </w:pPr>
          </w:p>
        </w:tc>
      </w:tr>
      <w:tr w:rsidR="00E450B0" w:rsidRPr="001F4198" w14:paraId="79851946" w14:textId="77777777" w:rsidTr="00586C93">
        <w:tc>
          <w:tcPr>
            <w:tcW w:w="4899" w:type="dxa"/>
          </w:tcPr>
          <w:p w14:paraId="4325A31E" w14:textId="30A29BC0" w:rsidR="00E450B0" w:rsidRPr="001F4198" w:rsidRDefault="00E450B0" w:rsidP="00E450B0">
            <w:pPr>
              <w:rPr>
                <w:rStyle w:val="Hyperlink"/>
                <w:rFonts w:ascii="Arial" w:hAnsi="Arial" w:cs="Arial"/>
                <w:b/>
                <w:bCs/>
                <w:color w:val="auto"/>
                <w:sz w:val="20"/>
                <w:szCs w:val="20"/>
                <w:u w:val="none"/>
              </w:rPr>
            </w:pPr>
            <w:r w:rsidRPr="001F4198">
              <w:rPr>
                <w:rStyle w:val="Hyperlink"/>
                <w:rFonts w:ascii="Arial" w:hAnsi="Arial" w:cs="Arial"/>
                <w:b/>
                <w:bCs/>
                <w:color w:val="auto"/>
                <w:sz w:val="20"/>
                <w:szCs w:val="20"/>
                <w:u w:val="none"/>
              </w:rPr>
              <w:t>Report Stafford Borough Council Issues</w:t>
            </w:r>
          </w:p>
          <w:p w14:paraId="2548A681" w14:textId="101D9DFC" w:rsidR="00E450B0" w:rsidRPr="001F4198" w:rsidRDefault="00E450B0" w:rsidP="00E450B0">
            <w:pPr>
              <w:spacing w:after="160" w:line="259" w:lineRule="auto"/>
              <w:rPr>
                <w:rFonts w:ascii="Arial" w:hAnsi="Arial" w:cs="Arial"/>
                <w:color w:val="0563C1" w:themeColor="hyperlink"/>
                <w:sz w:val="20"/>
                <w:szCs w:val="20"/>
                <w:u w:val="single"/>
              </w:rPr>
            </w:pPr>
            <w:r w:rsidRPr="001F4198">
              <w:rPr>
                <w:rFonts w:ascii="Arial" w:hAnsi="Arial" w:cs="Arial"/>
                <w:color w:val="0563C1" w:themeColor="hyperlink"/>
                <w:sz w:val="20"/>
                <w:szCs w:val="20"/>
                <w:u w:val="single"/>
              </w:rPr>
              <w:t>https://www.staffordbc.gov.uk/streetscene-to-report-a-problem-make-a-comment-or-complaint</w:t>
            </w:r>
          </w:p>
        </w:tc>
        <w:tc>
          <w:tcPr>
            <w:tcW w:w="5562" w:type="dxa"/>
          </w:tcPr>
          <w:p w14:paraId="1F956A9B" w14:textId="0DE52AEA" w:rsidR="00E450B0" w:rsidRPr="001F4198" w:rsidRDefault="001C0B37" w:rsidP="00E450B0">
            <w:pPr>
              <w:spacing w:line="259" w:lineRule="auto"/>
              <w:rPr>
                <w:rFonts w:ascii="Arial" w:hAnsi="Arial" w:cs="Arial"/>
                <w:b/>
                <w:bCs/>
                <w:sz w:val="20"/>
                <w:szCs w:val="20"/>
              </w:rPr>
            </w:pPr>
            <w:r w:rsidRPr="001F4198">
              <w:rPr>
                <w:rFonts w:ascii="Arial" w:hAnsi="Arial" w:cs="Arial"/>
                <w:b/>
                <w:bCs/>
                <w:sz w:val="20"/>
                <w:szCs w:val="20"/>
              </w:rPr>
              <w:t xml:space="preserve">Bradley </w:t>
            </w:r>
            <w:r w:rsidR="00202059" w:rsidRPr="001F4198">
              <w:rPr>
                <w:rFonts w:ascii="Arial" w:hAnsi="Arial" w:cs="Arial"/>
                <w:b/>
                <w:bCs/>
                <w:sz w:val="20"/>
                <w:szCs w:val="20"/>
              </w:rPr>
              <w:t>Parish Council</w:t>
            </w:r>
            <w:r w:rsidR="00E450B0" w:rsidRPr="001F4198">
              <w:rPr>
                <w:rFonts w:ascii="Arial" w:hAnsi="Arial" w:cs="Arial"/>
                <w:b/>
                <w:bCs/>
                <w:sz w:val="20"/>
                <w:szCs w:val="20"/>
              </w:rPr>
              <w:t xml:space="preserve"> </w:t>
            </w:r>
          </w:p>
          <w:p w14:paraId="6F285656" w14:textId="30187ED5" w:rsidR="00F85157" w:rsidRPr="001F4198" w:rsidRDefault="00E450B0" w:rsidP="00E450B0">
            <w:pPr>
              <w:spacing w:line="259" w:lineRule="auto"/>
              <w:rPr>
                <w:rStyle w:val="Hyperlink"/>
                <w:rFonts w:ascii="Arial" w:hAnsi="Arial" w:cs="Arial"/>
                <w:sz w:val="20"/>
                <w:szCs w:val="20"/>
              </w:rPr>
            </w:pPr>
            <w:hyperlink r:id="rId7" w:history="1">
              <w:r w:rsidRPr="001F4198">
                <w:rPr>
                  <w:rStyle w:val="Hyperlink"/>
                  <w:rFonts w:ascii="Arial" w:hAnsi="Arial" w:cs="Arial"/>
                  <w:sz w:val="20"/>
                  <w:szCs w:val="20"/>
                </w:rPr>
                <w:t>clerk-bradleypc@hotmail.co.uk</w:t>
              </w:r>
            </w:hyperlink>
            <w:r w:rsidRPr="001F4198">
              <w:rPr>
                <w:rFonts w:ascii="Arial" w:hAnsi="Arial" w:cs="Arial"/>
                <w:sz w:val="20"/>
                <w:szCs w:val="20"/>
              </w:rPr>
              <w:t xml:space="preserve">, 45 Thorn Close, Brereton, Rugeley WS15 1TA – 07971226170 or alternatively, the </w:t>
            </w:r>
            <w:r w:rsidR="001C0B37" w:rsidRPr="001F4198">
              <w:rPr>
                <w:rFonts w:ascii="Arial" w:hAnsi="Arial" w:cs="Arial"/>
                <w:sz w:val="20"/>
                <w:szCs w:val="20"/>
              </w:rPr>
              <w:t>parish council’s</w:t>
            </w:r>
            <w:r w:rsidRPr="001F4198">
              <w:rPr>
                <w:rFonts w:ascii="Arial" w:hAnsi="Arial" w:cs="Arial"/>
                <w:sz w:val="20"/>
                <w:szCs w:val="20"/>
              </w:rPr>
              <w:t xml:space="preserve"> website </w:t>
            </w:r>
            <w:hyperlink r:id="rId8" w:history="1">
              <w:r w:rsidRPr="001F4198">
                <w:rPr>
                  <w:rStyle w:val="Hyperlink"/>
                  <w:rFonts w:ascii="Arial" w:hAnsi="Arial" w:cs="Arial"/>
                  <w:sz w:val="20"/>
                  <w:szCs w:val="20"/>
                </w:rPr>
                <w:t>https://www.bradleypc.co.uk</w:t>
              </w:r>
            </w:hyperlink>
          </w:p>
        </w:tc>
      </w:tr>
      <w:tr w:rsidR="00F85157" w:rsidRPr="001F4198" w14:paraId="4638ECC2" w14:textId="77777777" w:rsidTr="00586C93">
        <w:tc>
          <w:tcPr>
            <w:tcW w:w="4899" w:type="dxa"/>
          </w:tcPr>
          <w:p w14:paraId="313B73F9" w14:textId="1BBC4023" w:rsidR="00F85157" w:rsidRPr="001F4198" w:rsidRDefault="00072250" w:rsidP="00072250">
            <w:pPr>
              <w:outlineLvl w:val="2"/>
              <w:rPr>
                <w:rStyle w:val="Hyperlink"/>
                <w:rFonts w:ascii="Arial" w:eastAsia="Times New Roman" w:hAnsi="Arial" w:cs="Arial"/>
                <w:color w:val="auto"/>
                <w:sz w:val="20"/>
                <w:szCs w:val="20"/>
                <w:u w:val="none"/>
              </w:rPr>
            </w:pPr>
            <w:r w:rsidRPr="001F4198">
              <w:rPr>
                <w:rFonts w:ascii="Arial" w:eastAsia="Times New Roman" w:hAnsi="Arial" w:cs="Arial"/>
                <w:b/>
                <w:bCs/>
                <w:sz w:val="20"/>
                <w:szCs w:val="20"/>
              </w:rPr>
              <w:t>Call 101 to report a crime that has already happened or on line, on the Staffordshire police website</w:t>
            </w:r>
            <w:r w:rsidRPr="001F4198">
              <w:rPr>
                <w:rFonts w:ascii="Arial" w:eastAsia="Times New Roman" w:hAnsi="Arial" w:cs="Arial"/>
                <w:sz w:val="20"/>
                <w:szCs w:val="20"/>
              </w:rPr>
              <w:t xml:space="preserve"> </w:t>
            </w:r>
            <w:hyperlink r:id="rId9" w:history="1">
              <w:r w:rsidRPr="001F4198">
                <w:rPr>
                  <w:rStyle w:val="Hyperlink"/>
                  <w:rFonts w:ascii="Arial" w:eastAsia="Times New Roman" w:hAnsi="Arial" w:cs="Arial"/>
                  <w:sz w:val="20"/>
                  <w:szCs w:val="20"/>
                </w:rPr>
                <w:t>https://www.staffordshire.police.uk/ro/report/ocr/af/how-to-report-a-crime/</w:t>
              </w:r>
            </w:hyperlink>
            <w:r w:rsidRPr="001F4198">
              <w:rPr>
                <w:rFonts w:ascii="Arial" w:eastAsia="Times New Roman" w:hAnsi="Arial" w:cs="Arial"/>
                <w:sz w:val="20"/>
                <w:szCs w:val="20"/>
              </w:rPr>
              <w:t xml:space="preserve"> . </w:t>
            </w:r>
          </w:p>
        </w:tc>
        <w:tc>
          <w:tcPr>
            <w:tcW w:w="5562" w:type="dxa"/>
          </w:tcPr>
          <w:p w14:paraId="19F76E21" w14:textId="703E9299" w:rsidR="00516CF8" w:rsidRPr="001F4198" w:rsidRDefault="005E272A" w:rsidP="00817177">
            <w:pPr>
              <w:outlineLvl w:val="2"/>
              <w:rPr>
                <w:rFonts w:ascii="Arial" w:eastAsia="Times New Roman" w:hAnsi="Arial" w:cs="Arial"/>
                <w:sz w:val="20"/>
                <w:szCs w:val="20"/>
              </w:rPr>
            </w:pPr>
            <w:r w:rsidRPr="001F4198">
              <w:rPr>
                <w:rFonts w:ascii="Arial" w:eastAsia="Times New Roman" w:hAnsi="Arial" w:cs="Arial"/>
                <w:b/>
                <w:bCs/>
                <w:sz w:val="20"/>
                <w:szCs w:val="20"/>
              </w:rPr>
              <w:t xml:space="preserve">To </w:t>
            </w:r>
            <w:r w:rsidR="00516CF8" w:rsidRPr="001F4198">
              <w:rPr>
                <w:rFonts w:ascii="Arial" w:eastAsia="Times New Roman" w:hAnsi="Arial" w:cs="Arial"/>
                <w:b/>
                <w:bCs/>
                <w:sz w:val="20"/>
                <w:szCs w:val="20"/>
              </w:rPr>
              <w:t>get up to date information regarding crime</w:t>
            </w:r>
            <w:r w:rsidRPr="001F4198">
              <w:rPr>
                <w:rFonts w:ascii="Arial" w:eastAsia="Times New Roman" w:hAnsi="Arial" w:cs="Arial"/>
                <w:b/>
                <w:bCs/>
                <w:sz w:val="20"/>
                <w:szCs w:val="20"/>
              </w:rPr>
              <w:t xml:space="preserve"> in your local area.</w:t>
            </w:r>
            <w:r w:rsidR="00516CF8" w:rsidRPr="001F4198">
              <w:rPr>
                <w:rFonts w:ascii="Arial" w:eastAsia="Times New Roman" w:hAnsi="Arial" w:cs="Arial"/>
                <w:sz w:val="20"/>
                <w:szCs w:val="20"/>
              </w:rPr>
              <w:t xml:space="preserve"> </w:t>
            </w:r>
            <w:hyperlink r:id="rId10" w:history="1">
              <w:r w:rsidR="00516CF8" w:rsidRPr="001F4198">
                <w:rPr>
                  <w:rStyle w:val="Hyperlink"/>
                  <w:rFonts w:ascii="Arial" w:eastAsia="Times New Roman" w:hAnsi="Arial" w:cs="Arial"/>
                  <w:sz w:val="20"/>
                  <w:szCs w:val="20"/>
                </w:rPr>
                <w:t>https://www.staffordshire.police.uk/area/your-area/staffordshire/stafford-borough/south-west-stone/about-us/top-reported-crimes-in-this-area</w:t>
              </w:r>
            </w:hyperlink>
            <w:r w:rsidR="00516CF8" w:rsidRPr="001F4198">
              <w:rPr>
                <w:rFonts w:ascii="Arial" w:eastAsia="Times New Roman" w:hAnsi="Arial" w:cs="Arial"/>
                <w:sz w:val="20"/>
                <w:szCs w:val="20"/>
              </w:rPr>
              <w:t xml:space="preserve"> </w:t>
            </w:r>
          </w:p>
          <w:p w14:paraId="50DCEB3A" w14:textId="77777777" w:rsidR="00F85157" w:rsidRPr="001F4198" w:rsidRDefault="00F85157" w:rsidP="00E450B0">
            <w:pPr>
              <w:rPr>
                <w:rFonts w:ascii="Arial" w:hAnsi="Arial" w:cs="Arial"/>
                <w:b/>
                <w:bCs/>
                <w:sz w:val="20"/>
                <w:szCs w:val="20"/>
              </w:rPr>
            </w:pPr>
          </w:p>
        </w:tc>
      </w:tr>
      <w:tr w:rsidR="00516CF8" w:rsidRPr="001F4198" w14:paraId="1443DB7B" w14:textId="77777777" w:rsidTr="00586C93">
        <w:tc>
          <w:tcPr>
            <w:tcW w:w="4899" w:type="dxa"/>
          </w:tcPr>
          <w:p w14:paraId="0B6F626E" w14:textId="3BD1F5DB" w:rsidR="00817177" w:rsidRPr="001F4198" w:rsidRDefault="00817177" w:rsidP="00817177">
            <w:pPr>
              <w:outlineLvl w:val="2"/>
              <w:rPr>
                <w:rFonts w:ascii="Arial" w:eastAsia="Times New Roman" w:hAnsi="Arial" w:cs="Arial"/>
                <w:sz w:val="20"/>
                <w:szCs w:val="20"/>
              </w:rPr>
            </w:pPr>
            <w:r w:rsidRPr="001F4198">
              <w:rPr>
                <w:rFonts w:ascii="Arial" w:eastAsia="Times New Roman" w:hAnsi="Arial" w:cs="Arial"/>
                <w:b/>
                <w:bCs/>
                <w:sz w:val="20"/>
                <w:szCs w:val="20"/>
              </w:rPr>
              <w:t xml:space="preserve">Receive the latest community safety information </w:t>
            </w:r>
            <w:r w:rsidRPr="001F4198">
              <w:rPr>
                <w:rFonts w:ascii="Arial" w:hAnsi="Arial" w:cs="Arial"/>
                <w:b/>
                <w:bCs/>
                <w:color w:val="1F2025"/>
                <w:sz w:val="20"/>
                <w:szCs w:val="20"/>
                <w:shd w:val="clear" w:color="auto" w:fill="FFFFFF"/>
              </w:rPr>
              <w:t xml:space="preserve">alerts about what's happening in your local area by registering for Staffordshire Smart Alert. </w:t>
            </w:r>
            <w:hyperlink r:id="rId11" w:history="1">
              <w:r w:rsidRPr="001F4198">
                <w:rPr>
                  <w:rStyle w:val="Hyperlink"/>
                  <w:rFonts w:ascii="Arial" w:hAnsi="Arial" w:cs="Arial"/>
                  <w:sz w:val="20"/>
                  <w:szCs w:val="20"/>
                  <w:shd w:val="clear" w:color="auto" w:fill="FFFFFF"/>
                </w:rPr>
                <w:t>https://www.staffordshire.police.uk/advice/advice-and-information/wsi/watch-schemes-initiatives/as/staffs/staffordshire-smart-alert/</w:t>
              </w:r>
            </w:hyperlink>
          </w:p>
          <w:p w14:paraId="27D1E63F" w14:textId="77777777" w:rsidR="00516CF8" w:rsidRPr="001F4198" w:rsidRDefault="00516CF8" w:rsidP="00072250">
            <w:pPr>
              <w:outlineLvl w:val="2"/>
              <w:rPr>
                <w:rFonts w:ascii="Arial" w:eastAsia="Times New Roman" w:hAnsi="Arial" w:cs="Arial"/>
                <w:sz w:val="20"/>
                <w:szCs w:val="20"/>
              </w:rPr>
            </w:pPr>
          </w:p>
        </w:tc>
        <w:tc>
          <w:tcPr>
            <w:tcW w:w="5562" w:type="dxa"/>
          </w:tcPr>
          <w:p w14:paraId="269B45EF" w14:textId="390676C1" w:rsidR="00D74C27" w:rsidRPr="001F4198" w:rsidRDefault="00D87B6B" w:rsidP="00817177">
            <w:pPr>
              <w:outlineLvl w:val="2"/>
              <w:rPr>
                <w:rStyle w:val="Hyperlink"/>
                <w:rFonts w:ascii="Arial" w:eastAsia="Times New Roman" w:hAnsi="Arial" w:cs="Arial"/>
                <w:color w:val="auto"/>
                <w:sz w:val="20"/>
                <w:szCs w:val="20"/>
                <w:u w:val="none"/>
              </w:rPr>
            </w:pPr>
            <w:r w:rsidRPr="001F4198">
              <w:rPr>
                <w:rFonts w:ascii="Arial" w:eastAsia="Times New Roman" w:hAnsi="Arial" w:cs="Arial"/>
                <w:b/>
                <w:bCs/>
                <w:sz w:val="20"/>
                <w:szCs w:val="20"/>
              </w:rPr>
              <w:t>Walks around Bradley Village</w:t>
            </w:r>
            <w:r w:rsidRPr="001F4198">
              <w:rPr>
                <w:rFonts w:ascii="Arial" w:eastAsia="Times New Roman" w:hAnsi="Arial" w:cs="Arial"/>
                <w:sz w:val="20"/>
                <w:szCs w:val="20"/>
              </w:rPr>
              <w:t xml:space="preserve"> – There are 8 known walks</w:t>
            </w:r>
            <w:r w:rsidR="00683444" w:rsidRPr="001F4198">
              <w:rPr>
                <w:rFonts w:ascii="Arial" w:eastAsia="Times New Roman" w:hAnsi="Arial" w:cs="Arial"/>
                <w:sz w:val="20"/>
                <w:szCs w:val="20"/>
              </w:rPr>
              <w:t xml:space="preserve"> all maps are available on our website </w:t>
            </w:r>
            <w:hyperlink r:id="rId12" w:history="1">
              <w:r w:rsidR="00683444" w:rsidRPr="001F4198">
                <w:rPr>
                  <w:rStyle w:val="Hyperlink"/>
                  <w:rFonts w:ascii="Arial" w:eastAsia="Times New Roman" w:hAnsi="Arial" w:cs="Arial"/>
                  <w:sz w:val="20"/>
                  <w:szCs w:val="20"/>
                </w:rPr>
                <w:t>https://www.bradleypc.co.uk/about-the-parish/walks-around-bradley/</w:t>
              </w:r>
            </w:hyperlink>
            <w:r w:rsidR="00FA4AA1" w:rsidRPr="001F4198">
              <w:rPr>
                <w:rStyle w:val="Hyperlink"/>
                <w:rFonts w:ascii="Arial" w:eastAsia="Times New Roman" w:hAnsi="Arial" w:cs="Arial"/>
                <w:sz w:val="20"/>
                <w:szCs w:val="20"/>
              </w:rPr>
              <w:t xml:space="preserve"> </w:t>
            </w:r>
            <w:r w:rsidR="00FA4AA1" w:rsidRPr="001F4198">
              <w:rPr>
                <w:rStyle w:val="Hyperlink"/>
                <w:rFonts w:ascii="Arial" w:eastAsia="Times New Roman" w:hAnsi="Arial" w:cs="Arial"/>
                <w:color w:val="auto"/>
                <w:sz w:val="20"/>
                <w:szCs w:val="20"/>
                <w:u w:val="none"/>
              </w:rPr>
              <w:t xml:space="preserve">We ask that all walkers respect landowners property and take care around livestock. </w:t>
            </w:r>
            <w:r w:rsidR="00CA127A" w:rsidRPr="001F4198">
              <w:rPr>
                <w:rStyle w:val="Hyperlink"/>
                <w:rFonts w:ascii="Arial" w:eastAsia="Times New Roman" w:hAnsi="Arial" w:cs="Arial"/>
                <w:color w:val="auto"/>
                <w:sz w:val="20"/>
                <w:szCs w:val="20"/>
                <w:u w:val="none"/>
              </w:rPr>
              <w:t xml:space="preserve">Keep your pets on leads and clean up! </w:t>
            </w:r>
            <w:r w:rsidR="00AB58A0" w:rsidRPr="001F4198">
              <w:rPr>
                <w:rStyle w:val="Hyperlink"/>
                <w:rFonts w:ascii="Arial" w:eastAsia="Times New Roman" w:hAnsi="Arial" w:cs="Arial"/>
                <w:color w:val="auto"/>
                <w:sz w:val="20"/>
                <w:szCs w:val="20"/>
                <w:u w:val="none"/>
              </w:rPr>
              <w:t xml:space="preserve">To report any rights of way </w:t>
            </w:r>
            <w:r w:rsidR="005F1E01" w:rsidRPr="001F4198">
              <w:rPr>
                <w:rStyle w:val="Hyperlink"/>
                <w:rFonts w:ascii="Arial" w:eastAsia="Times New Roman" w:hAnsi="Arial" w:cs="Arial"/>
                <w:color w:val="auto"/>
                <w:sz w:val="20"/>
                <w:szCs w:val="20"/>
                <w:u w:val="none"/>
              </w:rPr>
              <w:t>issues (missing signage, broken st</w:t>
            </w:r>
            <w:r w:rsidR="008D0A54" w:rsidRPr="001F4198">
              <w:rPr>
                <w:rStyle w:val="Hyperlink"/>
                <w:rFonts w:ascii="Arial" w:eastAsia="Times New Roman" w:hAnsi="Arial" w:cs="Arial"/>
                <w:color w:val="auto"/>
                <w:sz w:val="20"/>
                <w:szCs w:val="20"/>
                <w:u w:val="none"/>
              </w:rPr>
              <w:t>ile</w:t>
            </w:r>
            <w:r w:rsidR="005F1E01" w:rsidRPr="001F4198">
              <w:rPr>
                <w:rStyle w:val="Hyperlink"/>
                <w:rFonts w:ascii="Arial" w:eastAsia="Times New Roman" w:hAnsi="Arial" w:cs="Arial"/>
                <w:color w:val="auto"/>
                <w:sz w:val="20"/>
                <w:szCs w:val="20"/>
                <w:u w:val="none"/>
              </w:rPr>
              <w:t xml:space="preserve">s etc.) </w:t>
            </w:r>
            <w:hyperlink r:id="rId13" w:history="1">
              <w:r w:rsidR="00D74C27" w:rsidRPr="001F4198">
                <w:rPr>
                  <w:rStyle w:val="Hyperlink"/>
                  <w:rFonts w:ascii="Arial" w:eastAsia="Times New Roman" w:hAnsi="Arial" w:cs="Arial"/>
                  <w:sz w:val="20"/>
                  <w:szCs w:val="20"/>
                </w:rPr>
                <w:t>https://prow.staffordshire.gov.uk/</w:t>
              </w:r>
            </w:hyperlink>
          </w:p>
          <w:p w14:paraId="3A7ACE29" w14:textId="0D715780" w:rsidR="00D87B6B" w:rsidRPr="001F4198" w:rsidRDefault="00D87B6B" w:rsidP="00817177">
            <w:pPr>
              <w:outlineLvl w:val="2"/>
              <w:rPr>
                <w:rFonts w:ascii="Arial" w:eastAsia="Times New Roman" w:hAnsi="Arial" w:cs="Arial"/>
                <w:sz w:val="20"/>
                <w:szCs w:val="20"/>
              </w:rPr>
            </w:pPr>
          </w:p>
        </w:tc>
      </w:tr>
    </w:tbl>
    <w:p w14:paraId="1501BA11" w14:textId="34D78156" w:rsidR="007905FC" w:rsidRPr="001F4198" w:rsidRDefault="007905FC" w:rsidP="001E1303">
      <w:pPr>
        <w:pStyle w:val="xmsonormal"/>
        <w:shd w:val="clear" w:color="auto" w:fill="FFFFFF"/>
        <w:spacing w:before="0" w:beforeAutospacing="0" w:after="0" w:afterAutospacing="0"/>
        <w:rPr>
          <w:rFonts w:ascii="Arial" w:hAnsi="Arial" w:cs="Arial"/>
          <w:b/>
          <w:bCs/>
          <w:sz w:val="20"/>
          <w:szCs w:val="20"/>
        </w:rPr>
      </w:pPr>
    </w:p>
    <w:p w14:paraId="4E4DDD0B" w14:textId="07C350A8" w:rsidR="007905FC" w:rsidRPr="001F4198" w:rsidRDefault="009C0F9E" w:rsidP="007905FC">
      <w:pPr>
        <w:pStyle w:val="xmsonormal"/>
        <w:shd w:val="clear" w:color="auto" w:fill="FFFFFF"/>
        <w:spacing w:before="0" w:beforeAutospacing="0" w:after="0" w:afterAutospacing="0"/>
        <w:rPr>
          <w:rFonts w:ascii="Arial" w:hAnsi="Arial" w:cs="Arial"/>
          <w:b/>
          <w:bCs/>
          <w:sz w:val="20"/>
          <w:szCs w:val="20"/>
        </w:rPr>
      </w:pPr>
      <w:r w:rsidRPr="001F4198">
        <w:rPr>
          <w:rFonts w:ascii="Arial" w:hAnsi="Arial" w:cs="Arial"/>
          <w:b/>
          <w:bCs/>
          <w:sz w:val="20"/>
          <w:szCs w:val="20"/>
        </w:rPr>
        <w:t>Civic Amenities 2025</w:t>
      </w:r>
    </w:p>
    <w:p w14:paraId="6F1DFC5A" w14:textId="77777777" w:rsidR="007905FC" w:rsidRPr="001F4198" w:rsidRDefault="007905FC" w:rsidP="007905FC">
      <w:pPr>
        <w:pStyle w:val="xmsonormal"/>
        <w:shd w:val="clear" w:color="auto" w:fill="FFFFFF"/>
        <w:spacing w:before="0" w:beforeAutospacing="0" w:after="0" w:afterAutospacing="0"/>
        <w:rPr>
          <w:rFonts w:ascii="Arial" w:hAnsi="Arial" w:cs="Arial"/>
          <w:b/>
          <w:bCs/>
          <w:sz w:val="20"/>
          <w:szCs w:val="20"/>
        </w:rPr>
      </w:pPr>
    </w:p>
    <w:p w14:paraId="77203B34" w14:textId="71CE210F" w:rsidR="007905FC" w:rsidRPr="001F4198" w:rsidRDefault="001F4198" w:rsidP="007905FC">
      <w:pPr>
        <w:pStyle w:val="xmsonormal"/>
        <w:shd w:val="clear" w:color="auto" w:fill="FFFFFF"/>
        <w:spacing w:before="0" w:beforeAutospacing="0" w:after="0" w:afterAutospacing="0"/>
        <w:rPr>
          <w:rFonts w:ascii="Arial" w:hAnsi="Arial" w:cs="Arial"/>
          <w:b/>
          <w:bCs/>
          <w:sz w:val="20"/>
          <w:szCs w:val="20"/>
        </w:rPr>
      </w:pPr>
      <w:r w:rsidRPr="001F4198">
        <w:rPr>
          <w:rFonts w:ascii="Arial" w:hAnsi="Arial" w:cs="Arial"/>
          <w:noProof/>
          <w:color w:val="242424"/>
          <w:sz w:val="20"/>
          <w:szCs w:val="20"/>
        </w:rPr>
        <w:drawing>
          <wp:anchor distT="0" distB="0" distL="114300" distR="114300" simplePos="0" relativeHeight="251659264" behindDoc="0" locked="0" layoutInCell="1" allowOverlap="1" wp14:anchorId="54A67AF2" wp14:editId="0EDA2640">
            <wp:simplePos x="0" y="0"/>
            <wp:positionH relativeFrom="margin">
              <wp:posOffset>3376265</wp:posOffset>
            </wp:positionH>
            <wp:positionV relativeFrom="margin">
              <wp:posOffset>4943224</wp:posOffset>
            </wp:positionV>
            <wp:extent cx="3020695" cy="377190"/>
            <wp:effectExtent l="0" t="0" r="8255" b="3810"/>
            <wp:wrapSquare wrapText="bothSides"/>
            <wp:docPr id="4325299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0695" cy="377190"/>
                    </a:xfrm>
                    <a:prstGeom prst="rect">
                      <a:avLst/>
                    </a:prstGeom>
                    <a:noFill/>
                  </pic:spPr>
                </pic:pic>
              </a:graphicData>
            </a:graphic>
            <wp14:sizeRelH relativeFrom="margin">
              <wp14:pctWidth>0</wp14:pctWidth>
            </wp14:sizeRelH>
            <wp14:sizeRelV relativeFrom="margin">
              <wp14:pctHeight>0</wp14:pctHeight>
            </wp14:sizeRelV>
          </wp:anchor>
        </w:drawing>
      </w:r>
      <w:r w:rsidRPr="001F4198">
        <w:rPr>
          <w:rFonts w:ascii="Arial" w:hAnsi="Arial" w:cs="Arial"/>
          <w:noProof/>
          <w:color w:val="242424"/>
          <w:sz w:val="20"/>
          <w:szCs w:val="20"/>
        </w:rPr>
        <w:drawing>
          <wp:anchor distT="0" distB="0" distL="114300" distR="114300" simplePos="0" relativeHeight="251658240" behindDoc="0" locked="0" layoutInCell="1" allowOverlap="1" wp14:anchorId="1F361505" wp14:editId="495E268D">
            <wp:simplePos x="0" y="0"/>
            <wp:positionH relativeFrom="margin">
              <wp:posOffset>53975</wp:posOffset>
            </wp:positionH>
            <wp:positionV relativeFrom="margin">
              <wp:posOffset>4963071</wp:posOffset>
            </wp:positionV>
            <wp:extent cx="3049905" cy="356235"/>
            <wp:effectExtent l="0" t="0" r="0" b="5715"/>
            <wp:wrapSquare wrapText="bothSides"/>
            <wp:docPr id="1148085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9905" cy="356235"/>
                    </a:xfrm>
                    <a:prstGeom prst="rect">
                      <a:avLst/>
                    </a:prstGeom>
                    <a:noFill/>
                  </pic:spPr>
                </pic:pic>
              </a:graphicData>
            </a:graphic>
          </wp:anchor>
        </w:drawing>
      </w:r>
      <w:r w:rsidR="00825D78" w:rsidRPr="001F4198">
        <w:rPr>
          <w:rFonts w:ascii="Arial" w:hAnsi="Arial" w:cs="Arial"/>
          <w:color w:val="242424"/>
          <w:sz w:val="20"/>
          <w:szCs w:val="20"/>
          <w:shd w:val="clear" w:color="auto" w:fill="FFFFFF"/>
        </w:rPr>
        <w:t>Locations for this year’s amenity visits, please make sure they get used or you will lose it and have to revert back to one location!</w:t>
      </w:r>
    </w:p>
    <w:p w14:paraId="314331F2" w14:textId="26FA9998" w:rsidR="001C6B08" w:rsidRPr="001F4198" w:rsidRDefault="001C6B08" w:rsidP="00680A6C">
      <w:pPr>
        <w:pStyle w:val="xmsonormal"/>
        <w:shd w:val="clear" w:color="auto" w:fill="FFFFFF"/>
        <w:spacing w:before="0" w:beforeAutospacing="0" w:after="0" w:afterAutospacing="0"/>
        <w:rPr>
          <w:rFonts w:ascii="Arial" w:hAnsi="Arial" w:cs="Arial"/>
          <w:b/>
          <w:bCs/>
          <w:sz w:val="20"/>
          <w:szCs w:val="20"/>
        </w:rPr>
      </w:pPr>
    </w:p>
    <w:p w14:paraId="4E95CFB2" w14:textId="2E00A27B" w:rsidR="004917E0" w:rsidRPr="001F4198" w:rsidRDefault="004917E0" w:rsidP="004917E0">
      <w:pPr>
        <w:rPr>
          <w:rFonts w:ascii="Arial" w:hAnsi="Arial" w:cs="Arial"/>
          <w:b/>
          <w:bCs/>
          <w:sz w:val="20"/>
          <w:szCs w:val="20"/>
        </w:rPr>
      </w:pPr>
      <w:r w:rsidRPr="001F4198">
        <w:rPr>
          <w:rFonts w:ascii="Arial" w:hAnsi="Arial" w:cs="Arial"/>
          <w:b/>
          <w:bCs/>
          <w:sz w:val="20"/>
          <w:szCs w:val="20"/>
          <w:u w:val="single"/>
        </w:rPr>
        <w:t>PARISH COUNCIL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0922DD" w:rsidRPr="001F4198" w14:paraId="15DD63B6" w14:textId="77777777" w:rsidTr="002C77FD">
        <w:tc>
          <w:tcPr>
            <w:tcW w:w="4531" w:type="dxa"/>
            <w:shd w:val="clear" w:color="auto" w:fill="auto"/>
          </w:tcPr>
          <w:p w14:paraId="0D9420AC" w14:textId="10EF1B55" w:rsidR="000922DD" w:rsidRPr="001F4198" w:rsidRDefault="004657AA" w:rsidP="001035FF">
            <w:pPr>
              <w:pStyle w:val="BodyText"/>
              <w:jc w:val="both"/>
              <w:rPr>
                <w:rFonts w:ascii="Arial" w:hAnsi="Arial" w:cs="Arial"/>
                <w:sz w:val="20"/>
                <w:szCs w:val="20"/>
              </w:rPr>
            </w:pPr>
            <w:r w:rsidRPr="001F4198">
              <w:rPr>
                <w:rFonts w:ascii="Arial" w:hAnsi="Arial" w:cs="Arial"/>
                <w:sz w:val="20"/>
                <w:szCs w:val="20"/>
              </w:rPr>
              <w:t>Annual P</w:t>
            </w:r>
            <w:r w:rsidR="00BB76F3" w:rsidRPr="001F4198">
              <w:rPr>
                <w:rFonts w:ascii="Arial" w:hAnsi="Arial" w:cs="Arial"/>
                <w:sz w:val="20"/>
                <w:szCs w:val="20"/>
              </w:rPr>
              <w:t xml:space="preserve">arish Council </w:t>
            </w:r>
            <w:r w:rsidRPr="001F4198">
              <w:rPr>
                <w:rFonts w:ascii="Arial" w:hAnsi="Arial" w:cs="Arial"/>
                <w:sz w:val="20"/>
                <w:szCs w:val="20"/>
              </w:rPr>
              <w:t>Meeting</w:t>
            </w:r>
            <w:r w:rsidR="00BB76F3" w:rsidRPr="001F4198">
              <w:rPr>
                <w:rFonts w:ascii="Arial" w:hAnsi="Arial" w:cs="Arial"/>
                <w:sz w:val="20"/>
                <w:szCs w:val="20"/>
              </w:rPr>
              <w:t xml:space="preserve"> – 13</w:t>
            </w:r>
            <w:r w:rsidR="00BB76F3" w:rsidRPr="001F4198">
              <w:rPr>
                <w:rFonts w:ascii="Arial" w:hAnsi="Arial" w:cs="Arial"/>
                <w:sz w:val="20"/>
                <w:szCs w:val="20"/>
                <w:vertAlign w:val="superscript"/>
              </w:rPr>
              <w:t>th</w:t>
            </w:r>
            <w:r w:rsidR="00BB76F3" w:rsidRPr="001F4198">
              <w:rPr>
                <w:rFonts w:ascii="Arial" w:hAnsi="Arial" w:cs="Arial"/>
                <w:sz w:val="20"/>
                <w:szCs w:val="20"/>
              </w:rPr>
              <w:t xml:space="preserve"> May 2025</w:t>
            </w:r>
          </w:p>
        </w:tc>
        <w:tc>
          <w:tcPr>
            <w:tcW w:w="4485" w:type="dxa"/>
            <w:shd w:val="clear" w:color="auto" w:fill="auto"/>
          </w:tcPr>
          <w:p w14:paraId="06B62CB2" w14:textId="495D6668" w:rsidR="000922DD" w:rsidRPr="001F4198" w:rsidRDefault="004657AA" w:rsidP="001035FF">
            <w:pPr>
              <w:pStyle w:val="BodyText"/>
              <w:jc w:val="both"/>
              <w:rPr>
                <w:rFonts w:ascii="Arial" w:hAnsi="Arial" w:cs="Arial"/>
                <w:sz w:val="20"/>
                <w:szCs w:val="20"/>
              </w:rPr>
            </w:pPr>
            <w:r w:rsidRPr="001F4198">
              <w:rPr>
                <w:rFonts w:ascii="Arial" w:hAnsi="Arial" w:cs="Arial"/>
                <w:sz w:val="20"/>
                <w:szCs w:val="20"/>
              </w:rPr>
              <w:t>From 7:</w:t>
            </w:r>
            <w:r w:rsidR="00BB76F3" w:rsidRPr="001F4198">
              <w:rPr>
                <w:rFonts w:ascii="Arial" w:hAnsi="Arial" w:cs="Arial"/>
                <w:sz w:val="20"/>
                <w:szCs w:val="20"/>
              </w:rPr>
              <w:t>0</w:t>
            </w:r>
            <w:r w:rsidRPr="001F4198">
              <w:rPr>
                <w:rFonts w:ascii="Arial" w:hAnsi="Arial" w:cs="Arial"/>
                <w:sz w:val="20"/>
                <w:szCs w:val="20"/>
              </w:rPr>
              <w:t>0pm</w:t>
            </w:r>
          </w:p>
        </w:tc>
      </w:tr>
      <w:tr w:rsidR="004657AA" w:rsidRPr="001F4198" w14:paraId="32FCD6BB" w14:textId="77777777" w:rsidTr="002C77FD">
        <w:tc>
          <w:tcPr>
            <w:tcW w:w="4531" w:type="dxa"/>
            <w:shd w:val="clear" w:color="auto" w:fill="auto"/>
          </w:tcPr>
          <w:p w14:paraId="40255E92" w14:textId="098994E4" w:rsidR="004657AA" w:rsidRPr="001F4198" w:rsidRDefault="007B3BA8" w:rsidP="001035FF">
            <w:pPr>
              <w:pStyle w:val="BodyText"/>
              <w:jc w:val="both"/>
              <w:rPr>
                <w:rFonts w:ascii="Arial" w:hAnsi="Arial" w:cs="Arial"/>
                <w:sz w:val="20"/>
                <w:szCs w:val="20"/>
              </w:rPr>
            </w:pPr>
            <w:r w:rsidRPr="001F4198">
              <w:rPr>
                <w:rFonts w:ascii="Arial" w:hAnsi="Arial" w:cs="Arial"/>
                <w:sz w:val="20"/>
                <w:szCs w:val="20"/>
              </w:rPr>
              <w:t>Annual P</w:t>
            </w:r>
            <w:r w:rsidR="00BB76F3" w:rsidRPr="001F4198">
              <w:rPr>
                <w:rFonts w:ascii="Arial" w:hAnsi="Arial" w:cs="Arial"/>
                <w:sz w:val="20"/>
                <w:szCs w:val="20"/>
              </w:rPr>
              <w:t xml:space="preserve">ublic </w:t>
            </w:r>
            <w:r w:rsidRPr="001F4198">
              <w:rPr>
                <w:rFonts w:ascii="Arial" w:hAnsi="Arial" w:cs="Arial"/>
                <w:sz w:val="20"/>
                <w:szCs w:val="20"/>
              </w:rPr>
              <w:t>Meeting – 1</w:t>
            </w:r>
            <w:r w:rsidR="00BB76F3" w:rsidRPr="001F4198">
              <w:rPr>
                <w:rFonts w:ascii="Arial" w:hAnsi="Arial" w:cs="Arial"/>
                <w:sz w:val="20"/>
                <w:szCs w:val="20"/>
              </w:rPr>
              <w:t>5</w:t>
            </w:r>
            <w:r w:rsidRPr="001F4198">
              <w:rPr>
                <w:rFonts w:ascii="Arial" w:hAnsi="Arial" w:cs="Arial"/>
                <w:sz w:val="20"/>
                <w:szCs w:val="20"/>
                <w:vertAlign w:val="superscript"/>
              </w:rPr>
              <w:t>th</w:t>
            </w:r>
            <w:r w:rsidRPr="001F4198">
              <w:rPr>
                <w:rFonts w:ascii="Arial" w:hAnsi="Arial" w:cs="Arial"/>
                <w:sz w:val="20"/>
                <w:szCs w:val="20"/>
              </w:rPr>
              <w:t xml:space="preserve"> May 2025</w:t>
            </w:r>
          </w:p>
        </w:tc>
        <w:tc>
          <w:tcPr>
            <w:tcW w:w="4485" w:type="dxa"/>
            <w:shd w:val="clear" w:color="auto" w:fill="auto"/>
          </w:tcPr>
          <w:p w14:paraId="74A9D928" w14:textId="263BB586" w:rsidR="004657AA" w:rsidRPr="001F4198" w:rsidRDefault="007B3BA8" w:rsidP="001035FF">
            <w:pPr>
              <w:pStyle w:val="BodyText"/>
              <w:jc w:val="both"/>
              <w:rPr>
                <w:rFonts w:ascii="Arial" w:hAnsi="Arial" w:cs="Arial"/>
                <w:sz w:val="20"/>
                <w:szCs w:val="20"/>
              </w:rPr>
            </w:pPr>
            <w:r w:rsidRPr="001F4198">
              <w:rPr>
                <w:rFonts w:ascii="Arial" w:hAnsi="Arial" w:cs="Arial"/>
                <w:sz w:val="20"/>
                <w:szCs w:val="20"/>
              </w:rPr>
              <w:t>From 7:</w:t>
            </w:r>
            <w:r w:rsidR="00BB76F3" w:rsidRPr="001F4198">
              <w:rPr>
                <w:rFonts w:ascii="Arial" w:hAnsi="Arial" w:cs="Arial"/>
                <w:sz w:val="20"/>
                <w:szCs w:val="20"/>
              </w:rPr>
              <w:t>3</w:t>
            </w:r>
            <w:r w:rsidRPr="001F4198">
              <w:rPr>
                <w:rFonts w:ascii="Arial" w:hAnsi="Arial" w:cs="Arial"/>
                <w:sz w:val="20"/>
                <w:szCs w:val="20"/>
              </w:rPr>
              <w:t>0pm</w:t>
            </w:r>
          </w:p>
        </w:tc>
      </w:tr>
      <w:tr w:rsidR="007B3BA8" w:rsidRPr="001F4198" w14:paraId="4756AA7C" w14:textId="77777777" w:rsidTr="002C77FD">
        <w:tc>
          <w:tcPr>
            <w:tcW w:w="4531" w:type="dxa"/>
            <w:shd w:val="clear" w:color="auto" w:fill="auto"/>
          </w:tcPr>
          <w:p w14:paraId="3AA3F7CB" w14:textId="1FDF59C5" w:rsidR="007B3BA8" w:rsidRPr="001F4198" w:rsidRDefault="007B3BA8" w:rsidP="001035FF">
            <w:pPr>
              <w:pStyle w:val="BodyText"/>
              <w:jc w:val="both"/>
              <w:rPr>
                <w:rFonts w:ascii="Arial" w:hAnsi="Arial" w:cs="Arial"/>
                <w:sz w:val="20"/>
                <w:szCs w:val="20"/>
              </w:rPr>
            </w:pPr>
            <w:r w:rsidRPr="001F4198">
              <w:rPr>
                <w:rFonts w:ascii="Arial" w:hAnsi="Arial" w:cs="Arial"/>
                <w:sz w:val="20"/>
                <w:szCs w:val="20"/>
              </w:rPr>
              <w:t>8</w:t>
            </w:r>
            <w:r w:rsidRPr="001F4198">
              <w:rPr>
                <w:rFonts w:ascii="Arial" w:hAnsi="Arial" w:cs="Arial"/>
                <w:sz w:val="20"/>
                <w:szCs w:val="20"/>
                <w:vertAlign w:val="superscript"/>
              </w:rPr>
              <w:t>th</w:t>
            </w:r>
            <w:r w:rsidRPr="001F4198">
              <w:rPr>
                <w:rFonts w:ascii="Arial" w:hAnsi="Arial" w:cs="Arial"/>
                <w:sz w:val="20"/>
                <w:szCs w:val="20"/>
              </w:rPr>
              <w:t xml:space="preserve"> July 2025</w:t>
            </w:r>
          </w:p>
        </w:tc>
        <w:tc>
          <w:tcPr>
            <w:tcW w:w="4485" w:type="dxa"/>
            <w:shd w:val="clear" w:color="auto" w:fill="auto"/>
          </w:tcPr>
          <w:p w14:paraId="3F66018F" w14:textId="2EF72096" w:rsidR="007B3BA8" w:rsidRPr="001F4198" w:rsidRDefault="007B3BA8" w:rsidP="001035FF">
            <w:pPr>
              <w:pStyle w:val="BodyText"/>
              <w:jc w:val="both"/>
              <w:rPr>
                <w:rFonts w:ascii="Arial" w:hAnsi="Arial" w:cs="Arial"/>
                <w:sz w:val="20"/>
                <w:szCs w:val="20"/>
              </w:rPr>
            </w:pPr>
            <w:r w:rsidRPr="001F4198">
              <w:rPr>
                <w:rFonts w:ascii="Arial" w:hAnsi="Arial" w:cs="Arial"/>
                <w:sz w:val="20"/>
                <w:szCs w:val="20"/>
              </w:rPr>
              <w:t>From 7:00pm</w:t>
            </w:r>
          </w:p>
        </w:tc>
      </w:tr>
      <w:tr w:rsidR="007B3BA8" w:rsidRPr="001F4198" w14:paraId="6F53DE6D" w14:textId="77777777" w:rsidTr="002C77FD">
        <w:tc>
          <w:tcPr>
            <w:tcW w:w="4531" w:type="dxa"/>
            <w:shd w:val="clear" w:color="auto" w:fill="auto"/>
          </w:tcPr>
          <w:p w14:paraId="0AABFABD" w14:textId="4530C68A" w:rsidR="007B3BA8" w:rsidRPr="001F4198" w:rsidRDefault="00302BA0" w:rsidP="001035FF">
            <w:pPr>
              <w:pStyle w:val="BodyText"/>
              <w:jc w:val="both"/>
              <w:rPr>
                <w:rFonts w:ascii="Arial" w:hAnsi="Arial" w:cs="Arial"/>
                <w:sz w:val="20"/>
                <w:szCs w:val="20"/>
              </w:rPr>
            </w:pPr>
            <w:r w:rsidRPr="001F4198">
              <w:rPr>
                <w:rFonts w:ascii="Arial" w:hAnsi="Arial" w:cs="Arial"/>
                <w:sz w:val="20"/>
                <w:szCs w:val="20"/>
              </w:rPr>
              <w:t>9</w:t>
            </w:r>
            <w:r w:rsidRPr="001F4198">
              <w:rPr>
                <w:rFonts w:ascii="Arial" w:hAnsi="Arial" w:cs="Arial"/>
                <w:sz w:val="20"/>
                <w:szCs w:val="20"/>
                <w:vertAlign w:val="superscript"/>
              </w:rPr>
              <w:t>th</w:t>
            </w:r>
            <w:r w:rsidRPr="001F4198">
              <w:rPr>
                <w:rFonts w:ascii="Arial" w:hAnsi="Arial" w:cs="Arial"/>
                <w:sz w:val="20"/>
                <w:szCs w:val="20"/>
              </w:rPr>
              <w:t xml:space="preserve"> September 2025</w:t>
            </w:r>
          </w:p>
        </w:tc>
        <w:tc>
          <w:tcPr>
            <w:tcW w:w="4485" w:type="dxa"/>
            <w:shd w:val="clear" w:color="auto" w:fill="auto"/>
          </w:tcPr>
          <w:p w14:paraId="02BEDDE9" w14:textId="22F4DBA5" w:rsidR="007B3BA8" w:rsidRPr="001F4198" w:rsidRDefault="00302BA0" w:rsidP="001035FF">
            <w:pPr>
              <w:pStyle w:val="BodyText"/>
              <w:jc w:val="both"/>
              <w:rPr>
                <w:rFonts w:ascii="Arial" w:hAnsi="Arial" w:cs="Arial"/>
                <w:sz w:val="20"/>
                <w:szCs w:val="20"/>
              </w:rPr>
            </w:pPr>
            <w:r w:rsidRPr="001F4198">
              <w:rPr>
                <w:rFonts w:ascii="Arial" w:hAnsi="Arial" w:cs="Arial"/>
                <w:sz w:val="20"/>
                <w:szCs w:val="20"/>
              </w:rPr>
              <w:t>From 7:00pm</w:t>
            </w:r>
          </w:p>
        </w:tc>
      </w:tr>
      <w:tr w:rsidR="00302BA0" w:rsidRPr="001F4198" w14:paraId="1085738A" w14:textId="77777777" w:rsidTr="002C77FD">
        <w:tc>
          <w:tcPr>
            <w:tcW w:w="4531" w:type="dxa"/>
            <w:shd w:val="clear" w:color="auto" w:fill="auto"/>
          </w:tcPr>
          <w:p w14:paraId="1422FE31" w14:textId="59B09CC1" w:rsidR="00302BA0" w:rsidRPr="001F4198" w:rsidRDefault="00302BA0" w:rsidP="001035FF">
            <w:pPr>
              <w:pStyle w:val="BodyText"/>
              <w:jc w:val="both"/>
              <w:rPr>
                <w:rFonts w:ascii="Arial" w:hAnsi="Arial" w:cs="Arial"/>
                <w:sz w:val="20"/>
                <w:szCs w:val="20"/>
              </w:rPr>
            </w:pPr>
            <w:r w:rsidRPr="001F4198">
              <w:rPr>
                <w:rFonts w:ascii="Arial" w:hAnsi="Arial" w:cs="Arial"/>
                <w:sz w:val="20"/>
                <w:szCs w:val="20"/>
              </w:rPr>
              <w:t>11</w:t>
            </w:r>
            <w:r w:rsidRPr="001F4198">
              <w:rPr>
                <w:rFonts w:ascii="Arial" w:hAnsi="Arial" w:cs="Arial"/>
                <w:sz w:val="20"/>
                <w:szCs w:val="20"/>
                <w:vertAlign w:val="superscript"/>
              </w:rPr>
              <w:t>th</w:t>
            </w:r>
            <w:r w:rsidRPr="001F4198">
              <w:rPr>
                <w:rFonts w:ascii="Arial" w:hAnsi="Arial" w:cs="Arial"/>
                <w:sz w:val="20"/>
                <w:szCs w:val="20"/>
              </w:rPr>
              <w:t xml:space="preserve"> November 2025</w:t>
            </w:r>
          </w:p>
        </w:tc>
        <w:tc>
          <w:tcPr>
            <w:tcW w:w="4485" w:type="dxa"/>
            <w:shd w:val="clear" w:color="auto" w:fill="auto"/>
          </w:tcPr>
          <w:p w14:paraId="1D7E4763" w14:textId="156931BF" w:rsidR="00302BA0" w:rsidRPr="001F4198" w:rsidRDefault="00302BA0" w:rsidP="001035FF">
            <w:pPr>
              <w:pStyle w:val="BodyText"/>
              <w:jc w:val="both"/>
              <w:rPr>
                <w:rFonts w:ascii="Arial" w:hAnsi="Arial" w:cs="Arial"/>
                <w:sz w:val="20"/>
                <w:szCs w:val="20"/>
              </w:rPr>
            </w:pPr>
            <w:r w:rsidRPr="001F4198">
              <w:rPr>
                <w:rFonts w:ascii="Arial" w:hAnsi="Arial" w:cs="Arial"/>
                <w:sz w:val="20"/>
                <w:szCs w:val="20"/>
              </w:rPr>
              <w:t>From 7:00pm</w:t>
            </w:r>
          </w:p>
        </w:tc>
      </w:tr>
    </w:tbl>
    <w:p w14:paraId="67A88286" w14:textId="359A537E" w:rsidR="000E3E6C" w:rsidRPr="001F4198" w:rsidRDefault="000E3E6C" w:rsidP="006270E7">
      <w:pPr>
        <w:rPr>
          <w:rFonts w:ascii="Arial" w:hAnsi="Arial" w:cs="Arial"/>
          <w:sz w:val="20"/>
          <w:szCs w:val="20"/>
        </w:rPr>
      </w:pPr>
    </w:p>
    <w:p w14:paraId="60D4768F" w14:textId="278188BA" w:rsidR="00586C93" w:rsidRPr="001F4198" w:rsidRDefault="00586C93" w:rsidP="00586C93">
      <w:pPr>
        <w:jc w:val="center"/>
        <w:rPr>
          <w:rFonts w:ascii="Arial" w:hAnsi="Arial" w:cs="Arial"/>
          <w:b/>
          <w:bCs/>
          <w:sz w:val="20"/>
          <w:szCs w:val="20"/>
        </w:rPr>
      </w:pPr>
      <w:r w:rsidRPr="001F4198">
        <w:rPr>
          <w:rFonts w:ascii="Arial" w:hAnsi="Arial" w:cs="Arial"/>
          <w:b/>
          <w:bCs/>
          <w:sz w:val="20"/>
          <w:szCs w:val="20"/>
        </w:rPr>
        <w:t>Should you have any issues you would like to raise, please contact the clerk,</w:t>
      </w:r>
    </w:p>
    <w:p w14:paraId="51D5428F" w14:textId="6C635853" w:rsidR="00586C93" w:rsidRPr="001F4198" w:rsidRDefault="00903E02" w:rsidP="00586C93">
      <w:pPr>
        <w:jc w:val="center"/>
        <w:rPr>
          <w:rFonts w:ascii="Arial" w:hAnsi="Arial" w:cs="Arial"/>
          <w:b/>
          <w:bCs/>
          <w:sz w:val="20"/>
          <w:szCs w:val="20"/>
        </w:rPr>
      </w:pPr>
      <w:hyperlink r:id="rId16" w:history="1">
        <w:r w:rsidRPr="001F4198">
          <w:rPr>
            <w:rStyle w:val="Hyperlink"/>
            <w:rFonts w:ascii="Arial" w:hAnsi="Arial" w:cs="Arial"/>
            <w:b/>
            <w:bCs/>
            <w:sz w:val="20"/>
            <w:szCs w:val="20"/>
          </w:rPr>
          <w:t>clerk@bradley-pc.gov.uk</w:t>
        </w:r>
      </w:hyperlink>
      <w:r w:rsidR="00BD1D5D" w:rsidRPr="001F4198">
        <w:rPr>
          <w:rFonts w:ascii="Arial" w:hAnsi="Arial" w:cs="Arial"/>
          <w:b/>
          <w:bCs/>
          <w:sz w:val="20"/>
          <w:szCs w:val="20"/>
        </w:rPr>
        <w:t xml:space="preserve"> </w:t>
      </w:r>
      <w:r w:rsidR="00586C93" w:rsidRPr="001F4198">
        <w:rPr>
          <w:rFonts w:ascii="Arial" w:hAnsi="Arial" w:cs="Arial"/>
          <w:b/>
          <w:bCs/>
          <w:sz w:val="20"/>
          <w:szCs w:val="20"/>
        </w:rPr>
        <w:t>, we are more than happy to help, if we can.</w:t>
      </w:r>
    </w:p>
    <w:p w14:paraId="717CEE72" w14:textId="184E82EF" w:rsidR="00586C93" w:rsidRPr="001F4198" w:rsidRDefault="00586C93" w:rsidP="006270E7">
      <w:pPr>
        <w:rPr>
          <w:rFonts w:ascii="Arial" w:hAnsi="Arial" w:cs="Arial"/>
          <w:sz w:val="20"/>
          <w:szCs w:val="20"/>
        </w:rPr>
      </w:pPr>
    </w:p>
    <w:sectPr w:rsidR="00586C93" w:rsidRPr="001F4198" w:rsidSect="00586C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11779"/>
    <w:multiLevelType w:val="hybridMultilevel"/>
    <w:tmpl w:val="4F9A3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D1834"/>
    <w:multiLevelType w:val="multilevel"/>
    <w:tmpl w:val="720462E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263094"/>
    <w:multiLevelType w:val="hybridMultilevel"/>
    <w:tmpl w:val="AF8E5192"/>
    <w:lvl w:ilvl="0" w:tplc="C7E67148">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70150F"/>
    <w:multiLevelType w:val="multilevel"/>
    <w:tmpl w:val="34E6A5C0"/>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2FA7D0A"/>
    <w:multiLevelType w:val="hybridMultilevel"/>
    <w:tmpl w:val="56D6A660"/>
    <w:lvl w:ilvl="0" w:tplc="33D60F3C">
      <w:start w:val="1"/>
      <w:numFmt w:val="lowerLetter"/>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6920E8"/>
    <w:multiLevelType w:val="multilevel"/>
    <w:tmpl w:val="5B78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FA70AC"/>
    <w:multiLevelType w:val="hybridMultilevel"/>
    <w:tmpl w:val="9228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359CA"/>
    <w:multiLevelType w:val="multilevel"/>
    <w:tmpl w:val="AFB0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4B5EEF"/>
    <w:multiLevelType w:val="hybridMultilevel"/>
    <w:tmpl w:val="407AE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9E0291"/>
    <w:multiLevelType w:val="hybridMultilevel"/>
    <w:tmpl w:val="15CC8DCA"/>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2357D1"/>
    <w:multiLevelType w:val="hybridMultilevel"/>
    <w:tmpl w:val="7E109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D61AC6"/>
    <w:multiLevelType w:val="hybridMultilevel"/>
    <w:tmpl w:val="AD82F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473FD1"/>
    <w:multiLevelType w:val="hybridMultilevel"/>
    <w:tmpl w:val="619A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613178"/>
    <w:multiLevelType w:val="hybridMultilevel"/>
    <w:tmpl w:val="E18EBECE"/>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BE22FF2"/>
    <w:multiLevelType w:val="hybridMultilevel"/>
    <w:tmpl w:val="01824D64"/>
    <w:lvl w:ilvl="0" w:tplc="77241396">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0A18F5"/>
    <w:multiLevelType w:val="hybridMultilevel"/>
    <w:tmpl w:val="61FC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9A38D9"/>
    <w:multiLevelType w:val="hybridMultilevel"/>
    <w:tmpl w:val="73725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360403"/>
    <w:multiLevelType w:val="hybridMultilevel"/>
    <w:tmpl w:val="387A1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B642402"/>
    <w:multiLevelType w:val="multilevel"/>
    <w:tmpl w:val="436873D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16F03F4"/>
    <w:multiLevelType w:val="hybridMultilevel"/>
    <w:tmpl w:val="B264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1714E42"/>
    <w:multiLevelType w:val="hybridMultilevel"/>
    <w:tmpl w:val="E5BA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FA1502"/>
    <w:multiLevelType w:val="hybridMultilevel"/>
    <w:tmpl w:val="C85035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D66E30"/>
    <w:multiLevelType w:val="hybridMultilevel"/>
    <w:tmpl w:val="54B875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97257B9"/>
    <w:multiLevelType w:val="hybridMultilevel"/>
    <w:tmpl w:val="13642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254474">
    <w:abstractNumId w:val="20"/>
  </w:num>
  <w:num w:numId="2" w16cid:durableId="824055702">
    <w:abstractNumId w:val="0"/>
  </w:num>
  <w:num w:numId="3" w16cid:durableId="1975988086">
    <w:abstractNumId w:val="14"/>
  </w:num>
  <w:num w:numId="4" w16cid:durableId="1976447141">
    <w:abstractNumId w:val="22"/>
  </w:num>
  <w:num w:numId="5" w16cid:durableId="1561667250">
    <w:abstractNumId w:val="17"/>
  </w:num>
  <w:num w:numId="6" w16cid:durableId="1053772233">
    <w:abstractNumId w:val="21"/>
  </w:num>
  <w:num w:numId="7" w16cid:durableId="1340742632">
    <w:abstractNumId w:val="12"/>
  </w:num>
  <w:num w:numId="8" w16cid:durableId="1516115339">
    <w:abstractNumId w:val="16"/>
  </w:num>
  <w:num w:numId="9" w16cid:durableId="1963922355">
    <w:abstractNumId w:val="13"/>
  </w:num>
  <w:num w:numId="10" w16cid:durableId="824054476">
    <w:abstractNumId w:val="11"/>
  </w:num>
  <w:num w:numId="11" w16cid:durableId="203639397">
    <w:abstractNumId w:val="10"/>
  </w:num>
  <w:num w:numId="12" w16cid:durableId="257099331">
    <w:abstractNumId w:val="2"/>
  </w:num>
  <w:num w:numId="13" w16cid:durableId="270943987">
    <w:abstractNumId w:val="9"/>
  </w:num>
  <w:num w:numId="14" w16cid:durableId="1674799913">
    <w:abstractNumId w:val="15"/>
  </w:num>
  <w:num w:numId="15" w16cid:durableId="386073491">
    <w:abstractNumId w:val="8"/>
  </w:num>
  <w:num w:numId="16" w16cid:durableId="2136637168">
    <w:abstractNumId w:val="1"/>
  </w:num>
  <w:num w:numId="17" w16cid:durableId="466779150">
    <w:abstractNumId w:val="3"/>
  </w:num>
  <w:num w:numId="18" w16cid:durableId="2121484226">
    <w:abstractNumId w:val="18"/>
  </w:num>
  <w:num w:numId="19" w16cid:durableId="1289773285">
    <w:abstractNumId w:val="18"/>
  </w:num>
  <w:num w:numId="20" w16cid:durableId="719599785">
    <w:abstractNumId w:val="1"/>
  </w:num>
  <w:num w:numId="21" w16cid:durableId="1631326593">
    <w:abstractNumId w:val="3"/>
  </w:num>
  <w:num w:numId="22" w16cid:durableId="1053771306">
    <w:abstractNumId w:val="23"/>
  </w:num>
  <w:num w:numId="23" w16cid:durableId="1578904084">
    <w:abstractNumId w:val="5"/>
  </w:num>
  <w:num w:numId="24" w16cid:durableId="1534346840">
    <w:abstractNumId w:val="4"/>
  </w:num>
  <w:num w:numId="25" w16cid:durableId="1566792816">
    <w:abstractNumId w:val="19"/>
  </w:num>
  <w:num w:numId="26" w16cid:durableId="1069768157">
    <w:abstractNumId w:val="6"/>
  </w:num>
  <w:num w:numId="27" w16cid:durableId="13035419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7E0"/>
    <w:rsid w:val="00000175"/>
    <w:rsid w:val="00003159"/>
    <w:rsid w:val="00026214"/>
    <w:rsid w:val="00027B24"/>
    <w:rsid w:val="00032A13"/>
    <w:rsid w:val="00032DB6"/>
    <w:rsid w:val="0004616C"/>
    <w:rsid w:val="00053430"/>
    <w:rsid w:val="000562E9"/>
    <w:rsid w:val="00072250"/>
    <w:rsid w:val="000825A2"/>
    <w:rsid w:val="0008744A"/>
    <w:rsid w:val="000922DD"/>
    <w:rsid w:val="00093E7F"/>
    <w:rsid w:val="000A3DEC"/>
    <w:rsid w:val="000A57AE"/>
    <w:rsid w:val="000B4F19"/>
    <w:rsid w:val="000B6CE5"/>
    <w:rsid w:val="000C1D88"/>
    <w:rsid w:val="000C6CAC"/>
    <w:rsid w:val="000C73C3"/>
    <w:rsid w:val="000C743B"/>
    <w:rsid w:val="000E0DA8"/>
    <w:rsid w:val="000E224B"/>
    <w:rsid w:val="000E3E6C"/>
    <w:rsid w:val="000F382F"/>
    <w:rsid w:val="000F5725"/>
    <w:rsid w:val="000F660F"/>
    <w:rsid w:val="00113A92"/>
    <w:rsid w:val="00120100"/>
    <w:rsid w:val="001270A1"/>
    <w:rsid w:val="00127DDE"/>
    <w:rsid w:val="00131653"/>
    <w:rsid w:val="00143B22"/>
    <w:rsid w:val="00143B59"/>
    <w:rsid w:val="00151E27"/>
    <w:rsid w:val="001661CC"/>
    <w:rsid w:val="001706A5"/>
    <w:rsid w:val="001845BF"/>
    <w:rsid w:val="001853CC"/>
    <w:rsid w:val="001865BE"/>
    <w:rsid w:val="001C0B37"/>
    <w:rsid w:val="001C626C"/>
    <w:rsid w:val="001C6B08"/>
    <w:rsid w:val="001D69C8"/>
    <w:rsid w:val="001E1303"/>
    <w:rsid w:val="001F2A3F"/>
    <w:rsid w:val="001F4198"/>
    <w:rsid w:val="001F4DFA"/>
    <w:rsid w:val="002006DD"/>
    <w:rsid w:val="00202059"/>
    <w:rsid w:val="0021110A"/>
    <w:rsid w:val="00215A31"/>
    <w:rsid w:val="0021671A"/>
    <w:rsid w:val="00220E57"/>
    <w:rsid w:val="00226957"/>
    <w:rsid w:val="002332DE"/>
    <w:rsid w:val="00235DD4"/>
    <w:rsid w:val="00250A79"/>
    <w:rsid w:val="002533C7"/>
    <w:rsid w:val="00287C8C"/>
    <w:rsid w:val="002978D4"/>
    <w:rsid w:val="002A3BA9"/>
    <w:rsid w:val="002A54A4"/>
    <w:rsid w:val="002A5839"/>
    <w:rsid w:val="002B0587"/>
    <w:rsid w:val="002B55F3"/>
    <w:rsid w:val="002C6B50"/>
    <w:rsid w:val="002C77FD"/>
    <w:rsid w:val="002D0221"/>
    <w:rsid w:val="002D0623"/>
    <w:rsid w:val="002D0CCA"/>
    <w:rsid w:val="002D63E3"/>
    <w:rsid w:val="002E1B95"/>
    <w:rsid w:val="002E7682"/>
    <w:rsid w:val="002F6442"/>
    <w:rsid w:val="00302BA0"/>
    <w:rsid w:val="003160C4"/>
    <w:rsid w:val="00324114"/>
    <w:rsid w:val="003309E3"/>
    <w:rsid w:val="00330E81"/>
    <w:rsid w:val="003323C3"/>
    <w:rsid w:val="00337DD1"/>
    <w:rsid w:val="00341D81"/>
    <w:rsid w:val="00345756"/>
    <w:rsid w:val="00354847"/>
    <w:rsid w:val="003611ED"/>
    <w:rsid w:val="003719C6"/>
    <w:rsid w:val="00393CA7"/>
    <w:rsid w:val="00395286"/>
    <w:rsid w:val="00396323"/>
    <w:rsid w:val="00396ABA"/>
    <w:rsid w:val="003A3B0E"/>
    <w:rsid w:val="003A705E"/>
    <w:rsid w:val="003A73AE"/>
    <w:rsid w:val="003B1942"/>
    <w:rsid w:val="003C210A"/>
    <w:rsid w:val="003C54CB"/>
    <w:rsid w:val="003C75A4"/>
    <w:rsid w:val="003F20EF"/>
    <w:rsid w:val="003F4107"/>
    <w:rsid w:val="003F5278"/>
    <w:rsid w:val="003F59E9"/>
    <w:rsid w:val="003F5BB5"/>
    <w:rsid w:val="0040595F"/>
    <w:rsid w:val="004132D0"/>
    <w:rsid w:val="00414130"/>
    <w:rsid w:val="004172A5"/>
    <w:rsid w:val="0043185C"/>
    <w:rsid w:val="004334DE"/>
    <w:rsid w:val="00433785"/>
    <w:rsid w:val="00433F21"/>
    <w:rsid w:val="00435350"/>
    <w:rsid w:val="00443745"/>
    <w:rsid w:val="004518B7"/>
    <w:rsid w:val="0046423A"/>
    <w:rsid w:val="004657AA"/>
    <w:rsid w:val="00470BA6"/>
    <w:rsid w:val="00473E08"/>
    <w:rsid w:val="00481883"/>
    <w:rsid w:val="004842E6"/>
    <w:rsid w:val="004854A8"/>
    <w:rsid w:val="004917E0"/>
    <w:rsid w:val="004962BD"/>
    <w:rsid w:val="00497822"/>
    <w:rsid w:val="004B0DBF"/>
    <w:rsid w:val="004B3ED9"/>
    <w:rsid w:val="004B4331"/>
    <w:rsid w:val="004B5DC6"/>
    <w:rsid w:val="004D01A9"/>
    <w:rsid w:val="004D775E"/>
    <w:rsid w:val="004E79EF"/>
    <w:rsid w:val="004F455E"/>
    <w:rsid w:val="004F4715"/>
    <w:rsid w:val="004F54A5"/>
    <w:rsid w:val="00503B52"/>
    <w:rsid w:val="00506823"/>
    <w:rsid w:val="00506B74"/>
    <w:rsid w:val="00516CF8"/>
    <w:rsid w:val="005172FE"/>
    <w:rsid w:val="00522071"/>
    <w:rsid w:val="005271CA"/>
    <w:rsid w:val="00540E5F"/>
    <w:rsid w:val="00556F22"/>
    <w:rsid w:val="00572E54"/>
    <w:rsid w:val="00583B65"/>
    <w:rsid w:val="00586C93"/>
    <w:rsid w:val="005939D2"/>
    <w:rsid w:val="005A168D"/>
    <w:rsid w:val="005A1BA1"/>
    <w:rsid w:val="005A6A5D"/>
    <w:rsid w:val="005A7B58"/>
    <w:rsid w:val="005B258A"/>
    <w:rsid w:val="005B5695"/>
    <w:rsid w:val="005C2A2C"/>
    <w:rsid w:val="005C5934"/>
    <w:rsid w:val="005E272A"/>
    <w:rsid w:val="005F1E01"/>
    <w:rsid w:val="00614C20"/>
    <w:rsid w:val="0062026D"/>
    <w:rsid w:val="00621404"/>
    <w:rsid w:val="00621945"/>
    <w:rsid w:val="006227D6"/>
    <w:rsid w:val="006270E7"/>
    <w:rsid w:val="00632C60"/>
    <w:rsid w:val="00636487"/>
    <w:rsid w:val="00636CC0"/>
    <w:rsid w:val="00640020"/>
    <w:rsid w:val="00647B8B"/>
    <w:rsid w:val="00653CBF"/>
    <w:rsid w:val="006617FA"/>
    <w:rsid w:val="0066250B"/>
    <w:rsid w:val="00665CFA"/>
    <w:rsid w:val="00673C30"/>
    <w:rsid w:val="00680A6C"/>
    <w:rsid w:val="00683444"/>
    <w:rsid w:val="00684B50"/>
    <w:rsid w:val="00692047"/>
    <w:rsid w:val="00697C87"/>
    <w:rsid w:val="006A6A79"/>
    <w:rsid w:val="006B04DA"/>
    <w:rsid w:val="006B3A6F"/>
    <w:rsid w:val="006B4E17"/>
    <w:rsid w:val="006B64A5"/>
    <w:rsid w:val="006B7DF5"/>
    <w:rsid w:val="006C100B"/>
    <w:rsid w:val="006C68FE"/>
    <w:rsid w:val="006D7996"/>
    <w:rsid w:val="006E6A23"/>
    <w:rsid w:val="006F2C30"/>
    <w:rsid w:val="006F3802"/>
    <w:rsid w:val="006F3B85"/>
    <w:rsid w:val="00715B6E"/>
    <w:rsid w:val="00722B43"/>
    <w:rsid w:val="00725239"/>
    <w:rsid w:val="007266EF"/>
    <w:rsid w:val="0073138F"/>
    <w:rsid w:val="007318F0"/>
    <w:rsid w:val="00744D97"/>
    <w:rsid w:val="007535CF"/>
    <w:rsid w:val="0075638A"/>
    <w:rsid w:val="00757DA9"/>
    <w:rsid w:val="00762EDA"/>
    <w:rsid w:val="00764F4F"/>
    <w:rsid w:val="00766381"/>
    <w:rsid w:val="00774D2D"/>
    <w:rsid w:val="0077606D"/>
    <w:rsid w:val="007905FC"/>
    <w:rsid w:val="0079789B"/>
    <w:rsid w:val="007B3BA8"/>
    <w:rsid w:val="007B67B5"/>
    <w:rsid w:val="007C7621"/>
    <w:rsid w:val="007E00E1"/>
    <w:rsid w:val="007E3BDF"/>
    <w:rsid w:val="007F5BCE"/>
    <w:rsid w:val="007F5E7B"/>
    <w:rsid w:val="0080480E"/>
    <w:rsid w:val="00804AB4"/>
    <w:rsid w:val="00805C06"/>
    <w:rsid w:val="00817177"/>
    <w:rsid w:val="00820AB1"/>
    <w:rsid w:val="00825D78"/>
    <w:rsid w:val="0083206F"/>
    <w:rsid w:val="00840CBD"/>
    <w:rsid w:val="008565C0"/>
    <w:rsid w:val="00861B01"/>
    <w:rsid w:val="00863260"/>
    <w:rsid w:val="00863839"/>
    <w:rsid w:val="00866A14"/>
    <w:rsid w:val="00883511"/>
    <w:rsid w:val="00885615"/>
    <w:rsid w:val="00885FFF"/>
    <w:rsid w:val="00892B39"/>
    <w:rsid w:val="0089737F"/>
    <w:rsid w:val="008973C3"/>
    <w:rsid w:val="008A217A"/>
    <w:rsid w:val="008A286C"/>
    <w:rsid w:val="008A5F48"/>
    <w:rsid w:val="008B161A"/>
    <w:rsid w:val="008C06B8"/>
    <w:rsid w:val="008C1880"/>
    <w:rsid w:val="008C3942"/>
    <w:rsid w:val="008D0A54"/>
    <w:rsid w:val="008E1E0E"/>
    <w:rsid w:val="008E2C07"/>
    <w:rsid w:val="008E7732"/>
    <w:rsid w:val="008F3539"/>
    <w:rsid w:val="00901B5C"/>
    <w:rsid w:val="00903E02"/>
    <w:rsid w:val="009072DA"/>
    <w:rsid w:val="00907BED"/>
    <w:rsid w:val="009212A8"/>
    <w:rsid w:val="00930B1D"/>
    <w:rsid w:val="00932010"/>
    <w:rsid w:val="00937B0E"/>
    <w:rsid w:val="009602C4"/>
    <w:rsid w:val="00961E9C"/>
    <w:rsid w:val="009635E7"/>
    <w:rsid w:val="0097010D"/>
    <w:rsid w:val="009716DA"/>
    <w:rsid w:val="00971F1B"/>
    <w:rsid w:val="00975A5C"/>
    <w:rsid w:val="00977AC6"/>
    <w:rsid w:val="00980838"/>
    <w:rsid w:val="00982743"/>
    <w:rsid w:val="00985462"/>
    <w:rsid w:val="009A03D6"/>
    <w:rsid w:val="009B0F4E"/>
    <w:rsid w:val="009B3EBC"/>
    <w:rsid w:val="009B78AF"/>
    <w:rsid w:val="009C0F9E"/>
    <w:rsid w:val="009C1FAE"/>
    <w:rsid w:val="009C56CA"/>
    <w:rsid w:val="009D1164"/>
    <w:rsid w:val="009D713D"/>
    <w:rsid w:val="009E0667"/>
    <w:rsid w:val="009E7620"/>
    <w:rsid w:val="009F4100"/>
    <w:rsid w:val="009F501E"/>
    <w:rsid w:val="00A008CC"/>
    <w:rsid w:val="00A077DE"/>
    <w:rsid w:val="00A10211"/>
    <w:rsid w:val="00A13A27"/>
    <w:rsid w:val="00A2141C"/>
    <w:rsid w:val="00A376AB"/>
    <w:rsid w:val="00A54E54"/>
    <w:rsid w:val="00A616BE"/>
    <w:rsid w:val="00A671F9"/>
    <w:rsid w:val="00A72071"/>
    <w:rsid w:val="00A843C3"/>
    <w:rsid w:val="00A87EF3"/>
    <w:rsid w:val="00A93D90"/>
    <w:rsid w:val="00A965DD"/>
    <w:rsid w:val="00AA0825"/>
    <w:rsid w:val="00AA0AC8"/>
    <w:rsid w:val="00AB103E"/>
    <w:rsid w:val="00AB4047"/>
    <w:rsid w:val="00AB4B71"/>
    <w:rsid w:val="00AB58A0"/>
    <w:rsid w:val="00AB77CF"/>
    <w:rsid w:val="00AC0903"/>
    <w:rsid w:val="00AC246B"/>
    <w:rsid w:val="00AC3053"/>
    <w:rsid w:val="00AC48CB"/>
    <w:rsid w:val="00AD1E0B"/>
    <w:rsid w:val="00AD3C0F"/>
    <w:rsid w:val="00AD7136"/>
    <w:rsid w:val="00AE4577"/>
    <w:rsid w:val="00AF333E"/>
    <w:rsid w:val="00AF46A4"/>
    <w:rsid w:val="00B069C9"/>
    <w:rsid w:val="00B07D1A"/>
    <w:rsid w:val="00B1202F"/>
    <w:rsid w:val="00B15B72"/>
    <w:rsid w:val="00B21703"/>
    <w:rsid w:val="00B30ADB"/>
    <w:rsid w:val="00B32DBA"/>
    <w:rsid w:val="00B50E06"/>
    <w:rsid w:val="00B5377B"/>
    <w:rsid w:val="00B6304D"/>
    <w:rsid w:val="00B647A6"/>
    <w:rsid w:val="00B67B87"/>
    <w:rsid w:val="00B87597"/>
    <w:rsid w:val="00B91DD3"/>
    <w:rsid w:val="00B92866"/>
    <w:rsid w:val="00B92918"/>
    <w:rsid w:val="00B97913"/>
    <w:rsid w:val="00BA083E"/>
    <w:rsid w:val="00BB1A56"/>
    <w:rsid w:val="00BB1AD7"/>
    <w:rsid w:val="00BB2DAA"/>
    <w:rsid w:val="00BB76F3"/>
    <w:rsid w:val="00BD1D5D"/>
    <w:rsid w:val="00BD2392"/>
    <w:rsid w:val="00BD2894"/>
    <w:rsid w:val="00BD757E"/>
    <w:rsid w:val="00BE2815"/>
    <w:rsid w:val="00BE486C"/>
    <w:rsid w:val="00BE69E6"/>
    <w:rsid w:val="00BF30CE"/>
    <w:rsid w:val="00C222B6"/>
    <w:rsid w:val="00C23592"/>
    <w:rsid w:val="00C25C4A"/>
    <w:rsid w:val="00C30A17"/>
    <w:rsid w:val="00C32927"/>
    <w:rsid w:val="00C411E4"/>
    <w:rsid w:val="00C46BCE"/>
    <w:rsid w:val="00C53124"/>
    <w:rsid w:val="00C544A1"/>
    <w:rsid w:val="00C55C56"/>
    <w:rsid w:val="00C653BA"/>
    <w:rsid w:val="00C73792"/>
    <w:rsid w:val="00C73BBF"/>
    <w:rsid w:val="00C74FD3"/>
    <w:rsid w:val="00C9738B"/>
    <w:rsid w:val="00CA127A"/>
    <w:rsid w:val="00CB1334"/>
    <w:rsid w:val="00CB1E19"/>
    <w:rsid w:val="00CB4304"/>
    <w:rsid w:val="00CD15AA"/>
    <w:rsid w:val="00CD4A28"/>
    <w:rsid w:val="00CD6544"/>
    <w:rsid w:val="00CE2B28"/>
    <w:rsid w:val="00CE3AF9"/>
    <w:rsid w:val="00CE4582"/>
    <w:rsid w:val="00CF036E"/>
    <w:rsid w:val="00CF05D9"/>
    <w:rsid w:val="00CF3C0B"/>
    <w:rsid w:val="00D10022"/>
    <w:rsid w:val="00D132D8"/>
    <w:rsid w:val="00D20BF7"/>
    <w:rsid w:val="00D20F08"/>
    <w:rsid w:val="00D23FB6"/>
    <w:rsid w:val="00D2636D"/>
    <w:rsid w:val="00D2748B"/>
    <w:rsid w:val="00D279FC"/>
    <w:rsid w:val="00D31998"/>
    <w:rsid w:val="00D32BC2"/>
    <w:rsid w:val="00D357EE"/>
    <w:rsid w:val="00D446E7"/>
    <w:rsid w:val="00D44E06"/>
    <w:rsid w:val="00D453C6"/>
    <w:rsid w:val="00D5551F"/>
    <w:rsid w:val="00D57DF3"/>
    <w:rsid w:val="00D61BA8"/>
    <w:rsid w:val="00D645A9"/>
    <w:rsid w:val="00D73909"/>
    <w:rsid w:val="00D74C27"/>
    <w:rsid w:val="00D751E0"/>
    <w:rsid w:val="00D87469"/>
    <w:rsid w:val="00D87B6B"/>
    <w:rsid w:val="00DA3F05"/>
    <w:rsid w:val="00DB09A2"/>
    <w:rsid w:val="00DB0F79"/>
    <w:rsid w:val="00DB2694"/>
    <w:rsid w:val="00DC1246"/>
    <w:rsid w:val="00DC3559"/>
    <w:rsid w:val="00DC3E7C"/>
    <w:rsid w:val="00DE12D4"/>
    <w:rsid w:val="00DF3EB0"/>
    <w:rsid w:val="00E0160A"/>
    <w:rsid w:val="00E050E8"/>
    <w:rsid w:val="00E13082"/>
    <w:rsid w:val="00E13337"/>
    <w:rsid w:val="00E153FE"/>
    <w:rsid w:val="00E16A20"/>
    <w:rsid w:val="00E171A3"/>
    <w:rsid w:val="00E23C79"/>
    <w:rsid w:val="00E41294"/>
    <w:rsid w:val="00E44869"/>
    <w:rsid w:val="00E450B0"/>
    <w:rsid w:val="00E519D2"/>
    <w:rsid w:val="00E626FD"/>
    <w:rsid w:val="00E677FD"/>
    <w:rsid w:val="00E80E48"/>
    <w:rsid w:val="00E86CE2"/>
    <w:rsid w:val="00E935B1"/>
    <w:rsid w:val="00E94912"/>
    <w:rsid w:val="00EB2F6D"/>
    <w:rsid w:val="00EB303A"/>
    <w:rsid w:val="00EC0A43"/>
    <w:rsid w:val="00EC4A60"/>
    <w:rsid w:val="00ED4A39"/>
    <w:rsid w:val="00ED6F56"/>
    <w:rsid w:val="00EE32C9"/>
    <w:rsid w:val="00EE38E0"/>
    <w:rsid w:val="00EF08B7"/>
    <w:rsid w:val="00F057DA"/>
    <w:rsid w:val="00F11BEF"/>
    <w:rsid w:val="00F24C8A"/>
    <w:rsid w:val="00F25202"/>
    <w:rsid w:val="00F45181"/>
    <w:rsid w:val="00F52A32"/>
    <w:rsid w:val="00F606E2"/>
    <w:rsid w:val="00F64273"/>
    <w:rsid w:val="00F67A96"/>
    <w:rsid w:val="00F73641"/>
    <w:rsid w:val="00F83559"/>
    <w:rsid w:val="00F85157"/>
    <w:rsid w:val="00F91E48"/>
    <w:rsid w:val="00FA4AA1"/>
    <w:rsid w:val="00FA7A35"/>
    <w:rsid w:val="00FB288A"/>
    <w:rsid w:val="00FB3F4F"/>
    <w:rsid w:val="00FB6FF6"/>
    <w:rsid w:val="00FC05E9"/>
    <w:rsid w:val="00FC0813"/>
    <w:rsid w:val="00FD4CD2"/>
    <w:rsid w:val="00FE1BE1"/>
    <w:rsid w:val="00FE6FD7"/>
    <w:rsid w:val="00FE723A"/>
    <w:rsid w:val="00FF5E13"/>
    <w:rsid w:val="00FF7E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B41A1D1"/>
  <w15:chartTrackingRefBased/>
  <w15:docId w15:val="{9DFB9E99-0993-416A-8E7D-318008300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17E0"/>
    <w:rPr>
      <w:color w:val="0563C1" w:themeColor="hyperlink"/>
      <w:u w:val="single"/>
    </w:rPr>
  </w:style>
  <w:style w:type="table" w:styleId="TableGrid">
    <w:name w:val="Table Grid"/>
    <w:basedOn w:val="TableNormal"/>
    <w:uiPriority w:val="39"/>
    <w:rsid w:val="004F4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4F455E"/>
    <w:pPr>
      <w:spacing w:after="0" w:line="240" w:lineRule="auto"/>
    </w:pPr>
    <w:rPr>
      <w:rFonts w:ascii="Times New Roman" w:eastAsia="Times New Roman" w:hAnsi="Times New Roman" w:cs="Times New Roman"/>
      <w:kern w:val="0"/>
      <w:sz w:val="28"/>
      <w:szCs w:val="24"/>
      <w14:ligatures w14:val="none"/>
    </w:rPr>
  </w:style>
  <w:style w:type="character" w:customStyle="1" w:styleId="BodyTextChar">
    <w:name w:val="Body Text Char"/>
    <w:basedOn w:val="DefaultParagraphFont"/>
    <w:link w:val="BodyText"/>
    <w:semiHidden/>
    <w:rsid w:val="004F455E"/>
    <w:rPr>
      <w:rFonts w:ascii="Times New Roman" w:eastAsia="Times New Roman" w:hAnsi="Times New Roman" w:cs="Times New Roman"/>
      <w:kern w:val="0"/>
      <w:sz w:val="28"/>
      <w:szCs w:val="24"/>
      <w14:ligatures w14:val="none"/>
    </w:rPr>
  </w:style>
  <w:style w:type="paragraph" w:styleId="ListParagraph">
    <w:name w:val="List Paragraph"/>
    <w:basedOn w:val="Normal"/>
    <w:uiPriority w:val="34"/>
    <w:qFormat/>
    <w:rsid w:val="004F455E"/>
    <w:pPr>
      <w:ind w:left="720"/>
      <w:contextualSpacing/>
    </w:pPr>
  </w:style>
  <w:style w:type="character" w:styleId="UnresolvedMention">
    <w:name w:val="Unresolved Mention"/>
    <w:basedOn w:val="DefaultParagraphFont"/>
    <w:uiPriority w:val="99"/>
    <w:semiHidden/>
    <w:unhideWhenUsed/>
    <w:rsid w:val="000B4F19"/>
    <w:rPr>
      <w:color w:val="605E5C"/>
      <w:shd w:val="clear" w:color="auto" w:fill="E1DFDD"/>
    </w:rPr>
  </w:style>
  <w:style w:type="paragraph" w:customStyle="1" w:styleId="xmsonormal">
    <w:name w:val="x_msonormal"/>
    <w:basedOn w:val="Normal"/>
    <w:rsid w:val="003A3B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Standard">
    <w:name w:val="Standard"/>
    <w:rsid w:val="00E41294"/>
    <w:pPr>
      <w:suppressAutoHyphens/>
      <w:autoSpaceDN w:val="0"/>
      <w:spacing w:after="0" w:line="240" w:lineRule="auto"/>
      <w:textAlignment w:val="baseline"/>
    </w:pPr>
    <w:rPr>
      <w:rFonts w:ascii="Cambria" w:eastAsia="MS Mincho" w:hAnsi="Cambria" w:cs="Tahoma"/>
      <w:kern w:val="0"/>
      <w:sz w:val="24"/>
      <w:szCs w:val="24"/>
      <w:lang w:val="en-US"/>
      <w14:ligatures w14:val="none"/>
    </w:rPr>
  </w:style>
  <w:style w:type="numbering" w:customStyle="1" w:styleId="WWNum1">
    <w:name w:val="WWNum1"/>
    <w:basedOn w:val="NoList"/>
    <w:rsid w:val="00E41294"/>
    <w:pPr>
      <w:numPr>
        <w:numId w:val="16"/>
      </w:numPr>
    </w:pPr>
  </w:style>
  <w:style w:type="numbering" w:customStyle="1" w:styleId="WWNum3">
    <w:name w:val="WWNum3"/>
    <w:basedOn w:val="NoList"/>
    <w:rsid w:val="00E41294"/>
    <w:pPr>
      <w:numPr>
        <w:numId w:val="17"/>
      </w:numPr>
    </w:pPr>
  </w:style>
  <w:style w:type="numbering" w:customStyle="1" w:styleId="WWNum4">
    <w:name w:val="WWNum4"/>
    <w:basedOn w:val="NoList"/>
    <w:rsid w:val="00E41294"/>
    <w:pPr>
      <w:numPr>
        <w:numId w:val="18"/>
      </w:numPr>
    </w:pPr>
  </w:style>
  <w:style w:type="character" w:customStyle="1" w:styleId="casedetailsstatus">
    <w:name w:val="casedetailsstatus"/>
    <w:basedOn w:val="DefaultParagraphFont"/>
    <w:rsid w:val="00DC3559"/>
  </w:style>
  <w:style w:type="paragraph" w:styleId="NoSpacing">
    <w:name w:val="No Spacing"/>
    <w:uiPriority w:val="1"/>
    <w:qFormat/>
    <w:rsid w:val="00AD7136"/>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77221">
      <w:bodyDiv w:val="1"/>
      <w:marLeft w:val="0"/>
      <w:marRight w:val="0"/>
      <w:marTop w:val="0"/>
      <w:marBottom w:val="0"/>
      <w:divBdr>
        <w:top w:val="none" w:sz="0" w:space="0" w:color="auto"/>
        <w:left w:val="none" w:sz="0" w:space="0" w:color="auto"/>
        <w:bottom w:val="none" w:sz="0" w:space="0" w:color="auto"/>
        <w:right w:val="none" w:sz="0" w:space="0" w:color="auto"/>
      </w:divBdr>
      <w:divsChild>
        <w:div w:id="1650134671">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667593580">
              <w:marLeft w:val="0"/>
              <w:marRight w:val="0"/>
              <w:marTop w:val="0"/>
              <w:marBottom w:val="0"/>
              <w:divBdr>
                <w:top w:val="none" w:sz="0" w:space="0" w:color="auto"/>
                <w:left w:val="none" w:sz="0" w:space="0" w:color="auto"/>
                <w:bottom w:val="none" w:sz="0" w:space="0" w:color="auto"/>
                <w:right w:val="none" w:sz="0" w:space="0" w:color="auto"/>
              </w:divBdr>
              <w:divsChild>
                <w:div w:id="180423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9271">
      <w:bodyDiv w:val="1"/>
      <w:marLeft w:val="0"/>
      <w:marRight w:val="0"/>
      <w:marTop w:val="0"/>
      <w:marBottom w:val="0"/>
      <w:divBdr>
        <w:top w:val="none" w:sz="0" w:space="0" w:color="auto"/>
        <w:left w:val="none" w:sz="0" w:space="0" w:color="auto"/>
        <w:bottom w:val="none" w:sz="0" w:space="0" w:color="auto"/>
        <w:right w:val="none" w:sz="0" w:space="0" w:color="auto"/>
      </w:divBdr>
    </w:div>
    <w:div w:id="1298298133">
      <w:bodyDiv w:val="1"/>
      <w:marLeft w:val="0"/>
      <w:marRight w:val="0"/>
      <w:marTop w:val="0"/>
      <w:marBottom w:val="0"/>
      <w:divBdr>
        <w:top w:val="none" w:sz="0" w:space="0" w:color="auto"/>
        <w:left w:val="none" w:sz="0" w:space="0" w:color="auto"/>
        <w:bottom w:val="none" w:sz="0" w:space="0" w:color="auto"/>
        <w:right w:val="none" w:sz="0" w:space="0" w:color="auto"/>
      </w:divBdr>
    </w:div>
    <w:div w:id="1377973938">
      <w:bodyDiv w:val="1"/>
      <w:marLeft w:val="0"/>
      <w:marRight w:val="0"/>
      <w:marTop w:val="0"/>
      <w:marBottom w:val="0"/>
      <w:divBdr>
        <w:top w:val="none" w:sz="0" w:space="0" w:color="auto"/>
        <w:left w:val="none" w:sz="0" w:space="0" w:color="auto"/>
        <w:bottom w:val="none" w:sz="0" w:space="0" w:color="auto"/>
        <w:right w:val="none" w:sz="0" w:space="0" w:color="auto"/>
      </w:divBdr>
      <w:divsChild>
        <w:div w:id="252055085">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2082867668">
              <w:marLeft w:val="0"/>
              <w:marRight w:val="0"/>
              <w:marTop w:val="0"/>
              <w:marBottom w:val="0"/>
              <w:divBdr>
                <w:top w:val="none" w:sz="0" w:space="0" w:color="auto"/>
                <w:left w:val="none" w:sz="0" w:space="0" w:color="auto"/>
                <w:bottom w:val="none" w:sz="0" w:space="0" w:color="auto"/>
                <w:right w:val="none" w:sz="0" w:space="0" w:color="auto"/>
              </w:divBdr>
              <w:divsChild>
                <w:div w:id="155897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3871">
      <w:bodyDiv w:val="1"/>
      <w:marLeft w:val="0"/>
      <w:marRight w:val="0"/>
      <w:marTop w:val="0"/>
      <w:marBottom w:val="0"/>
      <w:divBdr>
        <w:top w:val="none" w:sz="0" w:space="0" w:color="auto"/>
        <w:left w:val="none" w:sz="0" w:space="0" w:color="auto"/>
        <w:bottom w:val="none" w:sz="0" w:space="0" w:color="auto"/>
        <w:right w:val="none" w:sz="0" w:space="0" w:color="auto"/>
      </w:divBdr>
    </w:div>
    <w:div w:id="1499688826">
      <w:bodyDiv w:val="1"/>
      <w:marLeft w:val="0"/>
      <w:marRight w:val="0"/>
      <w:marTop w:val="0"/>
      <w:marBottom w:val="0"/>
      <w:divBdr>
        <w:top w:val="none" w:sz="0" w:space="0" w:color="auto"/>
        <w:left w:val="none" w:sz="0" w:space="0" w:color="auto"/>
        <w:bottom w:val="none" w:sz="0" w:space="0" w:color="auto"/>
        <w:right w:val="none" w:sz="0" w:space="0" w:color="auto"/>
      </w:divBdr>
    </w:div>
    <w:div w:id="1564488611">
      <w:bodyDiv w:val="1"/>
      <w:marLeft w:val="0"/>
      <w:marRight w:val="0"/>
      <w:marTop w:val="0"/>
      <w:marBottom w:val="0"/>
      <w:divBdr>
        <w:top w:val="none" w:sz="0" w:space="0" w:color="auto"/>
        <w:left w:val="none" w:sz="0" w:space="0" w:color="auto"/>
        <w:bottom w:val="none" w:sz="0" w:space="0" w:color="auto"/>
        <w:right w:val="none" w:sz="0" w:space="0" w:color="auto"/>
      </w:divBdr>
    </w:div>
    <w:div w:id="1803115552">
      <w:bodyDiv w:val="1"/>
      <w:marLeft w:val="0"/>
      <w:marRight w:val="0"/>
      <w:marTop w:val="0"/>
      <w:marBottom w:val="0"/>
      <w:divBdr>
        <w:top w:val="none" w:sz="0" w:space="0" w:color="auto"/>
        <w:left w:val="none" w:sz="0" w:space="0" w:color="auto"/>
        <w:bottom w:val="none" w:sz="0" w:space="0" w:color="auto"/>
        <w:right w:val="none" w:sz="0" w:space="0" w:color="auto"/>
      </w:divBdr>
      <w:divsChild>
        <w:div w:id="1544097385">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95853286">
              <w:marLeft w:val="0"/>
              <w:marRight w:val="0"/>
              <w:marTop w:val="0"/>
              <w:marBottom w:val="0"/>
              <w:divBdr>
                <w:top w:val="none" w:sz="0" w:space="0" w:color="auto"/>
                <w:left w:val="none" w:sz="0" w:space="0" w:color="auto"/>
                <w:bottom w:val="none" w:sz="0" w:space="0" w:color="auto"/>
                <w:right w:val="none" w:sz="0" w:space="0" w:color="auto"/>
              </w:divBdr>
              <w:divsChild>
                <w:div w:id="20803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912">
      <w:bodyDiv w:val="1"/>
      <w:marLeft w:val="0"/>
      <w:marRight w:val="0"/>
      <w:marTop w:val="0"/>
      <w:marBottom w:val="0"/>
      <w:divBdr>
        <w:top w:val="none" w:sz="0" w:space="0" w:color="auto"/>
        <w:left w:val="none" w:sz="0" w:space="0" w:color="auto"/>
        <w:bottom w:val="none" w:sz="0" w:space="0" w:color="auto"/>
        <w:right w:val="none" w:sz="0" w:space="0" w:color="auto"/>
      </w:divBdr>
      <w:divsChild>
        <w:div w:id="1341662375">
          <w:marLeft w:val="0"/>
          <w:marRight w:val="0"/>
          <w:marTop w:val="0"/>
          <w:marBottom w:val="0"/>
          <w:divBdr>
            <w:top w:val="none" w:sz="0" w:space="0" w:color="auto"/>
            <w:left w:val="none" w:sz="0" w:space="0" w:color="auto"/>
            <w:bottom w:val="none" w:sz="0" w:space="0" w:color="auto"/>
            <w:right w:val="none" w:sz="0" w:space="0" w:color="auto"/>
          </w:divBdr>
        </w:div>
        <w:div w:id="1033307946">
          <w:marLeft w:val="0"/>
          <w:marRight w:val="0"/>
          <w:marTop w:val="0"/>
          <w:marBottom w:val="0"/>
          <w:divBdr>
            <w:top w:val="none" w:sz="0" w:space="0" w:color="auto"/>
            <w:left w:val="none" w:sz="0" w:space="0" w:color="auto"/>
            <w:bottom w:val="none" w:sz="0" w:space="0" w:color="auto"/>
            <w:right w:val="none" w:sz="0" w:space="0" w:color="auto"/>
          </w:divBdr>
        </w:div>
      </w:divsChild>
    </w:div>
    <w:div w:id="1873229959">
      <w:bodyDiv w:val="1"/>
      <w:marLeft w:val="0"/>
      <w:marRight w:val="0"/>
      <w:marTop w:val="0"/>
      <w:marBottom w:val="0"/>
      <w:divBdr>
        <w:top w:val="none" w:sz="0" w:space="0" w:color="auto"/>
        <w:left w:val="none" w:sz="0" w:space="0" w:color="auto"/>
        <w:bottom w:val="none" w:sz="0" w:space="0" w:color="auto"/>
        <w:right w:val="none" w:sz="0" w:space="0" w:color="auto"/>
      </w:divBdr>
    </w:div>
    <w:div w:id="2066445286">
      <w:bodyDiv w:val="1"/>
      <w:marLeft w:val="0"/>
      <w:marRight w:val="0"/>
      <w:marTop w:val="0"/>
      <w:marBottom w:val="0"/>
      <w:divBdr>
        <w:top w:val="none" w:sz="0" w:space="0" w:color="auto"/>
        <w:left w:val="none" w:sz="0" w:space="0" w:color="auto"/>
        <w:bottom w:val="none" w:sz="0" w:space="0" w:color="auto"/>
        <w:right w:val="none" w:sz="0" w:space="0" w:color="auto"/>
      </w:divBdr>
      <w:divsChild>
        <w:div w:id="1639073643">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1618444029">
              <w:marLeft w:val="0"/>
              <w:marRight w:val="0"/>
              <w:marTop w:val="0"/>
              <w:marBottom w:val="0"/>
              <w:divBdr>
                <w:top w:val="none" w:sz="0" w:space="0" w:color="auto"/>
                <w:left w:val="none" w:sz="0" w:space="0" w:color="auto"/>
                <w:bottom w:val="none" w:sz="0" w:space="0" w:color="auto"/>
                <w:right w:val="none" w:sz="0" w:space="0" w:color="auto"/>
              </w:divBdr>
              <w:divsChild>
                <w:div w:id="2672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adleypc.co.uk" TargetMode="External"/><Relationship Id="rId13" Type="http://schemas.openxmlformats.org/officeDocument/2006/relationships/hyperlink" Target="https://prow.staffordshi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clerk-bradleypc@hotmail.co.uk" TargetMode="External"/><Relationship Id="rId12" Type="http://schemas.openxmlformats.org/officeDocument/2006/relationships/hyperlink" Target="https://www.bradleypc.co.uk/about-the-parish/walks-around-bradle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lerk@bradley-pc.gov.uk" TargetMode="External"/><Relationship Id="rId1" Type="http://schemas.openxmlformats.org/officeDocument/2006/relationships/customXml" Target="../customXml/item1.xml"/><Relationship Id="rId6" Type="http://schemas.openxmlformats.org/officeDocument/2006/relationships/hyperlink" Target="https://apps2.staffordshire.gov.uk/web/reportfault/" TargetMode="External"/><Relationship Id="rId11" Type="http://schemas.openxmlformats.org/officeDocument/2006/relationships/hyperlink" Target="https://www.staffordshire.police.uk/advice/advice-and-information/wsi/watch-schemes-initiatives/as/staffs/staffordshire-smart-alert/"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staffordshire.police.uk/area/your-area/staffordshire/stafford-borough/south-west-stone/about-us/top-reported-crimes-in-this-area" TargetMode="External"/><Relationship Id="rId4" Type="http://schemas.openxmlformats.org/officeDocument/2006/relationships/settings" Target="settings.xml"/><Relationship Id="rId9" Type="http://schemas.openxmlformats.org/officeDocument/2006/relationships/hyperlink" Target="https://www.staffordshire.police.uk/ro/report/ocr/af/how-to-report-a-crime/"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0A57-B6E0-45EB-98D8-40C7D9ED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Evans</dc:creator>
  <cp:keywords/>
  <dc:description/>
  <cp:lastModifiedBy>Nikola Evans</cp:lastModifiedBy>
  <cp:revision>56</cp:revision>
  <dcterms:created xsi:type="dcterms:W3CDTF">2025-03-13T11:27:00Z</dcterms:created>
  <dcterms:modified xsi:type="dcterms:W3CDTF">2025-03-13T12:09:00Z</dcterms:modified>
</cp:coreProperties>
</file>