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0268" w14:textId="55D4F804" w:rsidR="000B28C8" w:rsidRDefault="000B28C8" w:rsidP="000B28C8">
      <w:pPr>
        <w:tabs>
          <w:tab w:val="left" w:pos="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CC4C16" w14:textId="70A630F4" w:rsidR="000B28C8" w:rsidRDefault="000B28C8" w:rsidP="004C65C0">
      <w:pPr>
        <w:jc w:val="center"/>
        <w:rPr>
          <w:rFonts w:ascii="Arial" w:hAnsi="Arial" w:cs="Arial"/>
        </w:rPr>
      </w:pPr>
      <w:r w:rsidRPr="003B2F69">
        <w:rPr>
          <w:rFonts w:ascii="Arial" w:hAnsi="Arial" w:cs="Arial"/>
        </w:rPr>
        <w:t>Minutes of the</w:t>
      </w:r>
      <w:r w:rsidR="00300390">
        <w:rPr>
          <w:rFonts w:ascii="Arial" w:hAnsi="Arial" w:cs="Arial"/>
        </w:rPr>
        <w:t xml:space="preserve"> p</w:t>
      </w:r>
      <w:r w:rsidRPr="003B2F69">
        <w:rPr>
          <w:rFonts w:ascii="Arial" w:hAnsi="Arial" w:cs="Arial"/>
        </w:rPr>
        <w:t xml:space="preserve">arish </w:t>
      </w:r>
      <w:r w:rsidR="00300390">
        <w:rPr>
          <w:rFonts w:ascii="Arial" w:hAnsi="Arial" w:cs="Arial"/>
        </w:rPr>
        <w:t>c</w:t>
      </w:r>
      <w:r w:rsidRPr="003B2F69">
        <w:rPr>
          <w:rFonts w:ascii="Arial" w:hAnsi="Arial" w:cs="Arial"/>
        </w:rPr>
        <w:t>ouncil meeting held on</w:t>
      </w:r>
    </w:p>
    <w:p w14:paraId="618FCEF1" w14:textId="18CD9B44" w:rsidR="000B28C8" w:rsidRDefault="00300390" w:rsidP="000B2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Tuesday </w:t>
      </w:r>
      <w:r w:rsidR="00A45EC6">
        <w:rPr>
          <w:rFonts w:ascii="Arial" w:hAnsi="Arial" w:cs="Arial"/>
        </w:rPr>
        <w:t>1</w:t>
      </w:r>
      <w:r w:rsidR="0023366D">
        <w:rPr>
          <w:rFonts w:ascii="Arial" w:hAnsi="Arial" w:cs="Arial"/>
        </w:rPr>
        <w:t>4</w:t>
      </w:r>
      <w:r w:rsidR="0023366D" w:rsidRPr="0023366D">
        <w:rPr>
          <w:rFonts w:ascii="Arial" w:hAnsi="Arial" w:cs="Arial"/>
          <w:vertAlign w:val="superscript"/>
        </w:rPr>
        <w:t>th</w:t>
      </w:r>
      <w:r w:rsidR="0023366D">
        <w:rPr>
          <w:rFonts w:ascii="Arial" w:hAnsi="Arial" w:cs="Arial"/>
        </w:rPr>
        <w:t xml:space="preserve"> January 2025</w:t>
      </w:r>
      <w:r w:rsidR="000B28C8">
        <w:rPr>
          <w:rFonts w:ascii="Arial" w:hAnsi="Arial" w:cs="Arial"/>
        </w:rPr>
        <w:t xml:space="preserve"> </w:t>
      </w:r>
      <w:r w:rsidR="000B28C8" w:rsidRPr="003B2F69">
        <w:rPr>
          <w:rFonts w:ascii="Arial" w:hAnsi="Arial" w:cs="Arial"/>
        </w:rPr>
        <w:t>at 7.</w:t>
      </w:r>
      <w:r w:rsidR="00F86094">
        <w:rPr>
          <w:rFonts w:ascii="Arial" w:hAnsi="Arial" w:cs="Arial"/>
        </w:rPr>
        <w:t>00</w:t>
      </w:r>
      <w:r w:rsidR="000B28C8" w:rsidRPr="003B2F69">
        <w:rPr>
          <w:rFonts w:ascii="Arial" w:hAnsi="Arial" w:cs="Arial"/>
        </w:rPr>
        <w:t>pm</w:t>
      </w:r>
      <w:r w:rsidR="000B28C8">
        <w:rPr>
          <w:rFonts w:ascii="Arial" w:hAnsi="Arial" w:cs="Arial"/>
        </w:rPr>
        <w:t xml:space="preserve"> at </w:t>
      </w:r>
    </w:p>
    <w:p w14:paraId="6070674B" w14:textId="7423E996" w:rsidR="005A731F" w:rsidRDefault="00AB67B4" w:rsidP="005A731F">
      <w:pPr>
        <w:pStyle w:val="NoSpacing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Bradley Village Hall</w:t>
      </w:r>
      <w:r w:rsidR="000A354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, Church Lane, Bradley ST18 9DY</w:t>
      </w:r>
    </w:p>
    <w:p w14:paraId="15D4044C" w14:textId="77777777" w:rsidR="005A731F" w:rsidRDefault="005A731F" w:rsidP="005A731F">
      <w:pPr>
        <w:pStyle w:val="NoSpacing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5651FF51" w14:textId="79E4F5A0" w:rsidR="000A3540" w:rsidRPr="00422A03" w:rsidRDefault="000B28C8" w:rsidP="00422A03">
      <w:pPr>
        <w:pStyle w:val="NoSpacing"/>
        <w:rPr>
          <w:rFonts w:ascii="Arial" w:hAnsi="Arial" w:cs="Arial"/>
          <w:b/>
          <w:sz w:val="24"/>
          <w:szCs w:val="24"/>
        </w:rPr>
      </w:pPr>
      <w:r w:rsidRPr="003B2F69">
        <w:rPr>
          <w:rFonts w:ascii="Arial" w:hAnsi="Arial" w:cs="Arial"/>
          <w:u w:val="single"/>
        </w:rPr>
        <w:t>Attendees</w:t>
      </w:r>
    </w:p>
    <w:p w14:paraId="71A8DBE7" w14:textId="77777777" w:rsidR="00886AD9" w:rsidRDefault="000A3540" w:rsidP="00175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Cllr P Oxley (Chairman)</w:t>
      </w:r>
      <w:r w:rsidR="004802D7">
        <w:rPr>
          <w:rFonts w:ascii="Arial" w:hAnsi="Arial" w:cs="Arial"/>
        </w:rPr>
        <w:tab/>
      </w:r>
      <w:r w:rsidR="004802D7">
        <w:rPr>
          <w:rFonts w:ascii="Arial" w:hAnsi="Arial" w:cs="Arial"/>
        </w:rPr>
        <w:tab/>
      </w:r>
      <w:r w:rsidR="00975B25">
        <w:rPr>
          <w:rFonts w:ascii="Arial" w:hAnsi="Arial" w:cs="Arial"/>
        </w:rPr>
        <w:t>Cllr M Newman</w:t>
      </w:r>
      <w:r w:rsidR="0023366D">
        <w:rPr>
          <w:rFonts w:ascii="Arial" w:hAnsi="Arial" w:cs="Arial"/>
        </w:rPr>
        <w:tab/>
      </w:r>
      <w:r w:rsidR="00764FB0">
        <w:rPr>
          <w:rFonts w:ascii="Arial" w:hAnsi="Arial" w:cs="Arial"/>
        </w:rPr>
        <w:t>Cllr T Luck</w:t>
      </w:r>
      <w:r w:rsidR="0023366D">
        <w:rPr>
          <w:rFonts w:ascii="Arial" w:hAnsi="Arial" w:cs="Arial"/>
        </w:rPr>
        <w:tab/>
      </w:r>
      <w:r w:rsidR="0023366D">
        <w:rPr>
          <w:rFonts w:ascii="Arial" w:hAnsi="Arial" w:cs="Arial"/>
        </w:rPr>
        <w:tab/>
      </w:r>
      <w:r w:rsidR="00E5674C">
        <w:rPr>
          <w:rFonts w:ascii="Arial" w:hAnsi="Arial" w:cs="Arial"/>
        </w:rPr>
        <w:t>Cllr M Yarwood</w:t>
      </w:r>
    </w:p>
    <w:p w14:paraId="66D604E8" w14:textId="77777777" w:rsidR="00886AD9" w:rsidRDefault="0095545A" w:rsidP="00175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Clerk – Nikola Evans</w:t>
      </w:r>
      <w:r w:rsidR="003A070C">
        <w:rPr>
          <w:rFonts w:ascii="Arial" w:hAnsi="Arial" w:cs="Arial"/>
        </w:rPr>
        <w:tab/>
      </w:r>
      <w:r w:rsidR="00A45EC6">
        <w:rPr>
          <w:rFonts w:ascii="Arial" w:hAnsi="Arial" w:cs="Arial"/>
        </w:rPr>
        <w:tab/>
      </w:r>
      <w:r w:rsidR="00A45EC6">
        <w:rPr>
          <w:rFonts w:ascii="Arial" w:hAnsi="Arial" w:cs="Arial"/>
        </w:rPr>
        <w:tab/>
        <w:t>Cllr M Winnington – SCC</w:t>
      </w:r>
      <w:r w:rsidR="00A45EC6">
        <w:rPr>
          <w:rFonts w:ascii="Arial" w:hAnsi="Arial" w:cs="Arial"/>
        </w:rPr>
        <w:tab/>
      </w:r>
    </w:p>
    <w:p w14:paraId="080344D7" w14:textId="04187E74" w:rsidR="00A45EC6" w:rsidRDefault="00A45EC6" w:rsidP="00175692">
      <w:pPr>
        <w:spacing w:after="0"/>
        <w:rPr>
          <w:rFonts w:ascii="Arial" w:hAnsi="Arial" w:cs="Arial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0716"/>
      </w:tblGrid>
      <w:tr w:rsidR="007F3122" w:rsidRPr="00E04DDE" w14:paraId="16A4F30D" w14:textId="77777777" w:rsidTr="001006EB">
        <w:tc>
          <w:tcPr>
            <w:tcW w:w="483" w:type="dxa"/>
            <w:shd w:val="clear" w:color="auto" w:fill="auto"/>
          </w:tcPr>
          <w:p w14:paraId="718C295A" w14:textId="77777777" w:rsidR="007F3122" w:rsidRPr="00E04DDE" w:rsidRDefault="007F3122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2F94C070" w14:textId="77777777" w:rsidR="007F3122" w:rsidRDefault="007F3122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Declaration of Interests on agenda items </w:t>
            </w:r>
          </w:p>
          <w:p w14:paraId="291B47F9" w14:textId="0918F29F" w:rsidR="00A71D72" w:rsidRPr="00995EFE" w:rsidRDefault="00A71D72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None declared</w:t>
            </w:r>
          </w:p>
        </w:tc>
      </w:tr>
      <w:tr w:rsidR="007F3122" w:rsidRPr="00E04DDE" w14:paraId="01BC0001" w14:textId="77777777" w:rsidTr="001006EB">
        <w:tc>
          <w:tcPr>
            <w:tcW w:w="483" w:type="dxa"/>
            <w:shd w:val="clear" w:color="auto" w:fill="auto"/>
          </w:tcPr>
          <w:p w14:paraId="510CFA29" w14:textId="77777777" w:rsidR="007F3122" w:rsidRPr="00E04DDE" w:rsidRDefault="007F3122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49" w:type="dxa"/>
            <w:shd w:val="clear" w:color="auto" w:fill="auto"/>
          </w:tcPr>
          <w:p w14:paraId="01E4147B" w14:textId="77777777" w:rsidR="007F3122" w:rsidRDefault="007F3122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Apologies </w:t>
            </w:r>
          </w:p>
          <w:p w14:paraId="127182B4" w14:textId="77777777" w:rsidR="00A71D72" w:rsidRPr="00995EFE" w:rsidRDefault="00A71D72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Cllr Rossi </w:t>
            </w:r>
            <w:r w:rsidR="0078622B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–</w:t>
            </w: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r w:rsidR="0078622B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Other commitments</w:t>
            </w:r>
          </w:p>
          <w:p w14:paraId="67C20C15" w14:textId="02BFC591" w:rsidR="0078622B" w:rsidRPr="00995EFE" w:rsidRDefault="0078622B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Cllr Philips – Sick</w:t>
            </w:r>
          </w:p>
          <w:p w14:paraId="79E5D8D3" w14:textId="3DEC17FC" w:rsidR="0078622B" w:rsidRPr="00E04DDE" w:rsidRDefault="0078622B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Cllr Turner </w:t>
            </w:r>
            <w:r w:rsidR="006A2052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–</w:t>
            </w: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r w:rsidR="006A2052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No apologies</w:t>
            </w:r>
          </w:p>
        </w:tc>
      </w:tr>
      <w:tr w:rsidR="007F3122" w:rsidRPr="00E04DDE" w14:paraId="59D722D1" w14:textId="77777777" w:rsidTr="001006EB">
        <w:tc>
          <w:tcPr>
            <w:tcW w:w="483" w:type="dxa"/>
            <w:shd w:val="clear" w:color="auto" w:fill="auto"/>
          </w:tcPr>
          <w:p w14:paraId="2458E8D4" w14:textId="77777777" w:rsidR="007F3122" w:rsidRPr="00E04DDE" w:rsidRDefault="007F3122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9" w:type="dxa"/>
            <w:shd w:val="clear" w:color="auto" w:fill="auto"/>
          </w:tcPr>
          <w:p w14:paraId="16450732" w14:textId="77777777" w:rsidR="007F3122" w:rsidRDefault="007F3122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Minutes of the last meeting –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12</w:t>
            </w:r>
            <w:r w:rsidRPr="0028027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November 2025</w:t>
            </w:r>
          </w:p>
          <w:p w14:paraId="01E8C4EB" w14:textId="4C3A652B" w:rsidR="006A2052" w:rsidRPr="00995EFE" w:rsidRDefault="001C4207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Cllr Luck – proposed, Cllr Yarwood – 2</w:t>
            </w: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  <w:vertAlign w:val="superscript"/>
              </w:rPr>
              <w:t>nd</w:t>
            </w: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. </w:t>
            </w:r>
            <w:r w:rsidR="005978B9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RESOLVED as a true record</w:t>
            </w:r>
          </w:p>
        </w:tc>
      </w:tr>
      <w:tr w:rsidR="007F3122" w:rsidRPr="001506AC" w14:paraId="1BD349C7" w14:textId="77777777" w:rsidTr="001006EB">
        <w:tc>
          <w:tcPr>
            <w:tcW w:w="483" w:type="dxa"/>
            <w:shd w:val="clear" w:color="auto" w:fill="auto"/>
          </w:tcPr>
          <w:p w14:paraId="2D5F95A7" w14:textId="77777777" w:rsidR="007F3122" w:rsidRPr="00E04DDE" w:rsidRDefault="007F3122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46FCFD76" w14:textId="77777777" w:rsidR="007F3122" w:rsidRDefault="007F3122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adjourn parish council meeting to allow for public participation </w:t>
            </w:r>
          </w:p>
          <w:p w14:paraId="729470E1" w14:textId="77777777" w:rsidR="007F3122" w:rsidRPr="007E1D52" w:rsidRDefault="007F3122" w:rsidP="007F3122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Public participation - </w:t>
            </w:r>
            <w:r w:rsidRPr="007E1D52">
              <w:rPr>
                <w:rFonts w:ascii="Arial" w:hAnsi="Arial" w:cs="Arial"/>
                <w:sz w:val="20"/>
                <w:szCs w:val="20"/>
              </w:rPr>
              <w:t>Members of the public are invited to address the Council on any issue over which it has power for up to 5 minutes each, with the item lasting a maximum of 20 minutes.</w:t>
            </w:r>
          </w:p>
          <w:p w14:paraId="43BB5FD9" w14:textId="4B0C73C1" w:rsidR="007F3122" w:rsidRDefault="007F3122" w:rsidP="007F312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Stafford Borough Councillor</w:t>
            </w:r>
            <w:r w:rsidR="005978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 </w:t>
            </w:r>
            <w:r w:rsidR="005978B9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None attended</w:t>
            </w:r>
          </w:p>
          <w:p w14:paraId="51E91955" w14:textId="77777777" w:rsidR="007F3122" w:rsidRPr="00995EFE" w:rsidRDefault="007F3122" w:rsidP="007F312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Staffordshire County Councillor</w:t>
            </w:r>
            <w:r w:rsidR="005978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 </w:t>
            </w:r>
            <w:r w:rsidR="005978B9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Cllr Winnington reported on the following:</w:t>
            </w:r>
          </w:p>
          <w:p w14:paraId="15C39036" w14:textId="53E3AE70" w:rsidR="003C08E8" w:rsidRPr="00995EFE" w:rsidRDefault="003C08E8" w:rsidP="003C08E8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Flooding &amp; Potholes – SCC are aware</w:t>
            </w:r>
            <w:r w:rsidR="001D5801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of the conditions, Cllr Winnington will keep chasing the community officers. He encourages </w:t>
            </w:r>
            <w:r w:rsidR="00FD40E1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residents</w:t>
            </w:r>
            <w:r w:rsidR="001D5801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to keep reporting issues</w:t>
            </w:r>
            <w:r w:rsidR="00073021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.</w:t>
            </w:r>
          </w:p>
          <w:p w14:paraId="279DB3AD" w14:textId="77777777" w:rsidR="00073021" w:rsidRPr="00995EFE" w:rsidRDefault="00073021" w:rsidP="003C08E8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Possibility of having a unitary council</w:t>
            </w:r>
            <w:r w:rsidR="00FD40E1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, SCC will still exist in some form, however SBC will disappear. Cllr Winnington advises parish council to keep an eye out for any consultations.</w:t>
            </w:r>
          </w:p>
          <w:p w14:paraId="0658E845" w14:textId="6F37A88F" w:rsidR="00604A46" w:rsidRPr="001506AC" w:rsidRDefault="00604A46" w:rsidP="003C08E8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Parish council asked for an update on signage for Holly Lane, </w:t>
            </w:r>
            <w:r w:rsidR="00A44891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Cllr Winning wasn’t able to advise at this meeting, clerk to send Cllr Winnington a reminder to chase ready for the next meeting.</w:t>
            </w:r>
          </w:p>
        </w:tc>
      </w:tr>
      <w:tr w:rsidR="007F3122" w:rsidRPr="005A097D" w14:paraId="1F5ADFA3" w14:textId="77777777" w:rsidTr="001006EB">
        <w:tc>
          <w:tcPr>
            <w:tcW w:w="483" w:type="dxa"/>
            <w:shd w:val="clear" w:color="auto" w:fill="auto"/>
          </w:tcPr>
          <w:p w14:paraId="13C21F4D" w14:textId="77777777" w:rsidR="007F3122" w:rsidRPr="00E04DDE" w:rsidRDefault="007F3122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9" w:type="dxa"/>
            <w:shd w:val="clear" w:color="auto" w:fill="auto"/>
          </w:tcPr>
          <w:p w14:paraId="193795CE" w14:textId="77777777" w:rsidR="007F3122" w:rsidRDefault="007F3122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Matters arising from previous minutes</w:t>
            </w:r>
          </w:p>
          <w:p w14:paraId="047AC898" w14:textId="48F58FE3" w:rsidR="007F3122" w:rsidRPr="00995EFE" w:rsidRDefault="007F3122" w:rsidP="007F31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Affordable Rural Housing – update from public meeting held on 21</w:t>
            </w:r>
            <w:r w:rsidRPr="008A35B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November 2024</w:t>
            </w:r>
            <w:r w:rsidR="00A44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C62C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="00A44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C62CDA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Parish council agreed to defer to the next meeting when </w:t>
            </w:r>
            <w:r w:rsidR="00EE2678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more</w:t>
            </w:r>
            <w:r w:rsidR="00C62CDA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r w:rsidR="00EE2678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councillors are</w:t>
            </w:r>
            <w:r w:rsidR="00C62CDA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present, it was also agreed clerk will send </w:t>
            </w:r>
            <w:r w:rsidR="00BB2F35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“</w:t>
            </w:r>
            <w:r w:rsidR="007E204E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Parish Council’s G</w:t>
            </w:r>
            <w:r w:rsidR="00BB2F35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uide to Rural Housing</w:t>
            </w:r>
            <w:r w:rsidR="007E204E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” </w:t>
            </w:r>
            <w:r w:rsidR="00EE2678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to the councillors, </w:t>
            </w:r>
            <w:r w:rsidR="007E204E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and ask </w:t>
            </w:r>
            <w:r w:rsidR="00080081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the enabling officer to provide further information on the housing needs survey.</w:t>
            </w:r>
          </w:p>
          <w:p w14:paraId="364C7D91" w14:textId="5FF325EE" w:rsidR="007F3122" w:rsidRPr="00995EFE" w:rsidRDefault="007F3122" w:rsidP="007F31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Play area lease </w:t>
            </w:r>
            <w:r w:rsidR="00EE26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update</w:t>
            </w:r>
            <w:r w:rsidR="00EE26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</w:t>
            </w:r>
            <w:r w:rsidR="00EE2678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The Bradley Trust will take back ownership</w:t>
            </w:r>
            <w:r w:rsid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from 1</w:t>
            </w:r>
            <w:r w:rsidR="00995EFE" w:rsidRPr="00995EFE">
              <w:rPr>
                <w:rFonts w:ascii="Arial" w:eastAsia="Times New Roman" w:hAnsi="Arial" w:cs="Arial"/>
                <w:color w:val="0070C0"/>
                <w:sz w:val="20"/>
                <w:szCs w:val="20"/>
                <w:vertAlign w:val="superscript"/>
              </w:rPr>
              <w:t>st</w:t>
            </w:r>
            <w:r w:rsid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April 2025</w:t>
            </w:r>
            <w:r w:rsidR="00BE050C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. Any assets will be donated to The Bradly Trust. Clerk to organise.</w:t>
            </w:r>
          </w:p>
          <w:p w14:paraId="756E3101" w14:textId="35ED7D05" w:rsidR="008B340D" w:rsidRPr="005A097D" w:rsidRDefault="008B340D" w:rsidP="007F31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Clerk to chase item 8</w:t>
            </w:r>
            <w:r w:rsidR="00AE1D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 21.11.24 - </w:t>
            </w:r>
            <w:r w:rsidR="003B0251" w:rsidRPr="00F33CA0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Old Fosters site – The protruding wall onto highways is still there, clerk to chase claims team for an update.</w:t>
            </w:r>
          </w:p>
        </w:tc>
      </w:tr>
      <w:tr w:rsidR="007F3122" w:rsidRPr="008148FA" w14:paraId="0EBB5964" w14:textId="77777777" w:rsidTr="001006EB">
        <w:tc>
          <w:tcPr>
            <w:tcW w:w="483" w:type="dxa"/>
            <w:shd w:val="clear" w:color="auto" w:fill="auto"/>
          </w:tcPr>
          <w:p w14:paraId="7C4235D2" w14:textId="77777777" w:rsidR="007F3122" w:rsidRPr="00E04DDE" w:rsidRDefault="007F3122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9" w:type="dxa"/>
            <w:shd w:val="clear" w:color="auto" w:fill="auto"/>
          </w:tcPr>
          <w:p w14:paraId="02AD5310" w14:textId="77777777" w:rsidR="007F3122" w:rsidRDefault="007F3122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144719060"/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 on outstanding planning applications</w:t>
            </w:r>
            <w:bookmarkEnd w:id="0"/>
          </w:p>
          <w:tbl>
            <w:tblPr>
              <w:tblStyle w:val="TableGrid"/>
              <w:tblW w:w="10490" w:type="dxa"/>
              <w:tblLook w:val="04A0" w:firstRow="1" w:lastRow="0" w:firstColumn="1" w:lastColumn="0" w:noHBand="0" w:noVBand="1"/>
            </w:tblPr>
            <w:tblGrid>
              <w:gridCol w:w="1517"/>
              <w:gridCol w:w="3162"/>
              <w:gridCol w:w="4616"/>
              <w:gridCol w:w="1195"/>
            </w:tblGrid>
            <w:tr w:rsidR="00C07DB4" w14:paraId="50EFEFC7" w14:textId="77777777" w:rsidTr="001006EB">
              <w:tc>
                <w:tcPr>
                  <w:tcW w:w="1517" w:type="dxa"/>
                </w:tcPr>
                <w:p w14:paraId="50B2C988" w14:textId="77777777" w:rsidR="00C07DB4" w:rsidRDefault="00C07DB4" w:rsidP="00C07DB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Application Number</w:t>
                  </w:r>
                </w:p>
              </w:tc>
              <w:tc>
                <w:tcPr>
                  <w:tcW w:w="3162" w:type="dxa"/>
                </w:tcPr>
                <w:p w14:paraId="75EA561F" w14:textId="77777777" w:rsidR="00C07DB4" w:rsidRDefault="00C07DB4" w:rsidP="00C07DB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Site Address</w:t>
                  </w:r>
                </w:p>
              </w:tc>
              <w:tc>
                <w:tcPr>
                  <w:tcW w:w="4616" w:type="dxa"/>
                </w:tcPr>
                <w:p w14:paraId="39F6DCCC" w14:textId="77777777" w:rsidR="00C07DB4" w:rsidRDefault="00C07DB4" w:rsidP="00C07DB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Proposed Development</w:t>
                  </w:r>
                </w:p>
              </w:tc>
              <w:tc>
                <w:tcPr>
                  <w:tcW w:w="1195" w:type="dxa"/>
                </w:tcPr>
                <w:p w14:paraId="4E814990" w14:textId="77777777" w:rsidR="00C07DB4" w:rsidRDefault="00C07DB4" w:rsidP="00C07DB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Action</w:t>
                  </w:r>
                </w:p>
              </w:tc>
            </w:tr>
            <w:tr w:rsidR="00C07DB4" w:rsidRPr="00B3225C" w14:paraId="2A66C311" w14:textId="77777777" w:rsidTr="001006EB">
              <w:tc>
                <w:tcPr>
                  <w:tcW w:w="1517" w:type="dxa"/>
                </w:tcPr>
                <w:p w14:paraId="1FCE96A9" w14:textId="77777777" w:rsidR="00C07DB4" w:rsidRPr="00B3225C" w:rsidRDefault="00C07DB4" w:rsidP="00C07D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>24/38563/FUL</w:t>
                  </w:r>
                </w:p>
              </w:tc>
              <w:tc>
                <w:tcPr>
                  <w:tcW w:w="3162" w:type="dxa"/>
                </w:tcPr>
                <w:p w14:paraId="5376A46A" w14:textId="77777777" w:rsidR="00C07DB4" w:rsidRPr="00B3225C" w:rsidRDefault="00C07DB4" w:rsidP="00C07DB4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Eaton Brook Farm</w:t>
                  </w:r>
                </w:p>
                <w:p w14:paraId="098E5A3E" w14:textId="77777777" w:rsidR="00C07DB4" w:rsidRPr="00B3225C" w:rsidRDefault="00C07DB4" w:rsidP="00C07DB4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Woollaston Lane</w:t>
                  </w:r>
                </w:p>
                <w:p w14:paraId="3528A6EF" w14:textId="77777777" w:rsidR="00C07DB4" w:rsidRPr="00B3225C" w:rsidRDefault="00C07DB4" w:rsidP="00C07DB4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Church Eaton</w:t>
                  </w:r>
                </w:p>
              </w:tc>
              <w:tc>
                <w:tcPr>
                  <w:tcW w:w="4616" w:type="dxa"/>
                </w:tcPr>
                <w:p w14:paraId="7398F151" w14:textId="065A489F" w:rsidR="00C07DB4" w:rsidRPr="00B3225C" w:rsidRDefault="00C07DB4" w:rsidP="00C07D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 xml:space="preserve">Conversion of an agricultural barn to a residential unit including the alteration and upgrade of fabric to accommodate new windows &amp; doors and the construction of new garage entrance gates and boundary walls and associated patio, </w:t>
                  </w: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>outdoor</w:t>
                  </w: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 xml:space="preserve"> kitchen and amenity spaces.</w:t>
                  </w:r>
                </w:p>
              </w:tc>
              <w:tc>
                <w:tcPr>
                  <w:tcW w:w="1195" w:type="dxa"/>
                </w:tcPr>
                <w:p w14:paraId="4D6EB01A" w14:textId="77777777" w:rsidR="00C07DB4" w:rsidRPr="00B3225C" w:rsidRDefault="00C07DB4" w:rsidP="00C07D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>Awaiting decision</w:t>
                  </w:r>
                </w:p>
              </w:tc>
            </w:tr>
            <w:tr w:rsidR="00C07DB4" w:rsidRPr="00B3225C" w14:paraId="23B293F7" w14:textId="77777777" w:rsidTr="001006EB">
              <w:tc>
                <w:tcPr>
                  <w:tcW w:w="1517" w:type="dxa"/>
                </w:tcPr>
                <w:p w14:paraId="4356330D" w14:textId="77777777" w:rsidR="00C07DB4" w:rsidRPr="00B3225C" w:rsidRDefault="00C07DB4" w:rsidP="00C07D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>24/39280/ANX</w:t>
                  </w:r>
                </w:p>
              </w:tc>
              <w:tc>
                <w:tcPr>
                  <w:tcW w:w="3162" w:type="dxa"/>
                </w:tcPr>
                <w:p w14:paraId="5CF14553" w14:textId="77777777" w:rsidR="00C07DB4" w:rsidRPr="00B3225C" w:rsidRDefault="00C07DB4" w:rsidP="00C07DB4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The Grove</w:t>
                  </w:r>
                </w:p>
                <w:p w14:paraId="2EFD658F" w14:textId="77777777" w:rsidR="00C07DB4" w:rsidRPr="00B3225C" w:rsidRDefault="00C07DB4" w:rsidP="00C07DB4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Wells Lane</w:t>
                  </w:r>
                </w:p>
                <w:p w14:paraId="4A2DE1B6" w14:textId="77777777" w:rsidR="00C07DB4" w:rsidRPr="00B3225C" w:rsidRDefault="00C07DB4" w:rsidP="00C07DB4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Bradley</w:t>
                  </w:r>
                </w:p>
                <w:p w14:paraId="5D38D6E3" w14:textId="77777777" w:rsidR="00C07DB4" w:rsidRPr="00B3225C" w:rsidRDefault="00C07DB4" w:rsidP="00C07DB4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ST18 9EE</w:t>
                  </w:r>
                </w:p>
              </w:tc>
              <w:tc>
                <w:tcPr>
                  <w:tcW w:w="4616" w:type="dxa"/>
                </w:tcPr>
                <w:p w14:paraId="68989F26" w14:textId="77777777" w:rsidR="00C07DB4" w:rsidRPr="00B3225C" w:rsidRDefault="00C07DB4" w:rsidP="00C07D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 xml:space="preserve">Conversion of outbuilding to granny annexe with accessible </w:t>
                  </w:r>
                  <w:proofErr w:type="spellStart"/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>wetroom</w:t>
                  </w:r>
                  <w:proofErr w:type="spellEnd"/>
                </w:p>
              </w:tc>
              <w:tc>
                <w:tcPr>
                  <w:tcW w:w="1195" w:type="dxa"/>
                </w:tcPr>
                <w:p w14:paraId="421E6918" w14:textId="77777777" w:rsidR="00C07DB4" w:rsidRPr="00B3225C" w:rsidRDefault="00C07DB4" w:rsidP="00C07D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>Awaiting decision</w:t>
                  </w:r>
                </w:p>
              </w:tc>
            </w:tr>
            <w:tr w:rsidR="00C07DB4" w:rsidRPr="00B3225C" w14:paraId="60CEFDCC" w14:textId="77777777" w:rsidTr="001006EB">
              <w:tc>
                <w:tcPr>
                  <w:tcW w:w="1517" w:type="dxa"/>
                </w:tcPr>
                <w:p w14:paraId="14E320D5" w14:textId="77777777" w:rsidR="00C07DB4" w:rsidRPr="00B3225C" w:rsidRDefault="00C07DB4" w:rsidP="00C07D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>24/38841/FUL</w:t>
                  </w:r>
                </w:p>
              </w:tc>
              <w:tc>
                <w:tcPr>
                  <w:tcW w:w="3162" w:type="dxa"/>
                </w:tcPr>
                <w:p w14:paraId="686F4466" w14:textId="77777777" w:rsidR="00C07DB4" w:rsidRPr="00B3225C" w:rsidRDefault="00C07DB4" w:rsidP="00C07DB4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Land Opposite Greenhouse Mitton Road Bradley Stafford Staffordshire</w:t>
                  </w:r>
                </w:p>
              </w:tc>
              <w:tc>
                <w:tcPr>
                  <w:tcW w:w="4616" w:type="dxa"/>
                </w:tcPr>
                <w:p w14:paraId="0F9FDFAA" w14:textId="77777777" w:rsidR="00C07DB4" w:rsidRPr="00B3225C" w:rsidRDefault="00C07DB4" w:rsidP="00C07D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>Change of use of land for the re-siting of approved self-storage containers to be used by enterprise on site and private business uses, addition of solar panels and new access</w:t>
                  </w:r>
                </w:p>
              </w:tc>
              <w:tc>
                <w:tcPr>
                  <w:tcW w:w="1195" w:type="dxa"/>
                </w:tcPr>
                <w:p w14:paraId="035431BC" w14:textId="77777777" w:rsidR="00C07DB4" w:rsidRPr="00B3225C" w:rsidRDefault="00C07DB4" w:rsidP="00C07DB4">
                  <w:pPr>
                    <w:spacing w:after="24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B3225C">
                    <w:rPr>
                      <w:rStyle w:val="casedetailsstatus"/>
                      <w:rFonts w:ascii="Arial" w:hAnsi="Arial" w:cs="Arial"/>
                      <w:color w:val="333333"/>
                      <w:sz w:val="20"/>
                      <w:szCs w:val="20"/>
                    </w:rPr>
                    <w:t>Awaiting decision</w:t>
                  </w:r>
                </w:p>
                <w:p w14:paraId="5004BCE2" w14:textId="77777777" w:rsidR="00C07DB4" w:rsidRPr="00B3225C" w:rsidRDefault="00C07DB4" w:rsidP="00C07D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317AFAE" w14:textId="77777777" w:rsidR="00BE050C" w:rsidRPr="008148FA" w:rsidRDefault="00BE050C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F3122" w:rsidRPr="0028027C" w14:paraId="1CC63B3B" w14:textId="77777777" w:rsidTr="001006EB">
        <w:tc>
          <w:tcPr>
            <w:tcW w:w="483" w:type="dxa"/>
            <w:shd w:val="clear" w:color="auto" w:fill="auto"/>
          </w:tcPr>
          <w:p w14:paraId="44610720" w14:textId="77777777" w:rsidR="007F3122" w:rsidRPr="00E04DDE" w:rsidRDefault="007F3122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49" w:type="dxa"/>
            <w:shd w:val="clear" w:color="auto" w:fill="auto"/>
          </w:tcPr>
          <w:p w14:paraId="3D811F14" w14:textId="77777777" w:rsidR="007F3122" w:rsidRDefault="007F3122" w:rsidP="001006E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Consideration of new planning applications</w:t>
            </w:r>
          </w:p>
          <w:p w14:paraId="595B407F" w14:textId="38914872" w:rsidR="00C07DB4" w:rsidRPr="00995EFE" w:rsidRDefault="00C07DB4" w:rsidP="001006E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None to consider</w:t>
            </w:r>
          </w:p>
        </w:tc>
      </w:tr>
      <w:tr w:rsidR="007F3122" w:rsidRPr="007856C8" w14:paraId="411AC9F7" w14:textId="77777777" w:rsidTr="001006EB">
        <w:tc>
          <w:tcPr>
            <w:tcW w:w="483" w:type="dxa"/>
            <w:shd w:val="clear" w:color="auto" w:fill="auto"/>
          </w:tcPr>
          <w:p w14:paraId="7BDAF9E8" w14:textId="77777777" w:rsidR="007F3122" w:rsidRPr="00E04DDE" w:rsidRDefault="007F3122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49" w:type="dxa"/>
            <w:shd w:val="clear" w:color="auto" w:fill="auto"/>
          </w:tcPr>
          <w:p w14:paraId="49709862" w14:textId="77777777" w:rsidR="007F3122" w:rsidRDefault="007F3122" w:rsidP="001006E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reports on any new footpath, village maintenance or highways issues</w:t>
            </w:r>
          </w:p>
          <w:p w14:paraId="5283B7F7" w14:textId="77777777" w:rsidR="00C07DB4" w:rsidRDefault="00C07DB4" w:rsidP="001006E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AB23152" w14:textId="2178A3A9" w:rsidR="006D573D" w:rsidRPr="00995EFE" w:rsidRDefault="006D573D" w:rsidP="001006E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Potholes on </w:t>
            </w:r>
            <w:r w:rsidR="00C17BCC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Wells Lane</w:t>
            </w: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, </w:t>
            </w:r>
            <w:r w:rsidR="00C17BCC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Upper Barton Farm, Cllr Winnington will chase. </w:t>
            </w:r>
          </w:p>
        </w:tc>
      </w:tr>
      <w:tr w:rsidR="007F3122" w:rsidRPr="0028027C" w14:paraId="24C90845" w14:textId="77777777" w:rsidTr="001006EB">
        <w:tc>
          <w:tcPr>
            <w:tcW w:w="483" w:type="dxa"/>
            <w:shd w:val="clear" w:color="auto" w:fill="auto"/>
          </w:tcPr>
          <w:p w14:paraId="3BC2E4E5" w14:textId="77777777" w:rsidR="007F3122" w:rsidRPr="00E04DDE" w:rsidRDefault="007F3122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0149" w:type="dxa"/>
            <w:shd w:val="clear" w:color="auto" w:fill="auto"/>
          </w:tcPr>
          <w:p w14:paraId="3ED3E8B4" w14:textId="77777777" w:rsidR="007F3122" w:rsidRPr="00252AF8" w:rsidRDefault="007F3122" w:rsidP="001006E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Finance – RFO </w:t>
            </w:r>
          </w:p>
          <w:p w14:paraId="62930E1E" w14:textId="63EC4ABD" w:rsidR="007F3122" w:rsidRPr="00995EFE" w:rsidRDefault="007F3122" w:rsidP="001006EB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Payment approval</w:t>
            </w:r>
            <w:r w:rsidR="003D1B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r w:rsidR="003D1B56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approved</w:t>
            </w: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  <w:p w14:paraId="22162A95" w14:textId="40C42CCC" w:rsidR="00C17BCC" w:rsidRPr="00252AF8" w:rsidRDefault="003D1B56" w:rsidP="00C17BCC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B164E88" wp14:editId="5EC82F1C">
                  <wp:extent cx="5730875" cy="4395470"/>
                  <wp:effectExtent l="0" t="0" r="3175" b="5080"/>
                  <wp:docPr id="18191471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875" cy="439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916EBD" w14:textId="4780D585" w:rsidR="007F3122" w:rsidRPr="00252AF8" w:rsidRDefault="007F3122" w:rsidP="001006EB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Budget summary </w:t>
            </w:r>
            <w:r w:rsidR="003D1B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– </w:t>
            </w:r>
            <w:r w:rsidR="003D1B56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Circulated and approved</w:t>
            </w:r>
          </w:p>
          <w:p w14:paraId="6C521A54" w14:textId="666D8477" w:rsidR="007F3122" w:rsidRPr="0028027C" w:rsidRDefault="007F3122" w:rsidP="001006EB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Bank reconciliation </w:t>
            </w:r>
            <w:r w:rsidR="003D1B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– </w:t>
            </w:r>
            <w:r w:rsidR="003D1B56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Circulated and approved</w:t>
            </w:r>
          </w:p>
        </w:tc>
      </w:tr>
      <w:tr w:rsidR="007F3122" w:rsidRPr="006B2DA3" w14:paraId="197DB8E8" w14:textId="77777777" w:rsidTr="001006EB">
        <w:tc>
          <w:tcPr>
            <w:tcW w:w="483" w:type="dxa"/>
            <w:shd w:val="clear" w:color="auto" w:fill="auto"/>
          </w:tcPr>
          <w:p w14:paraId="4F4F0D5E" w14:textId="77777777" w:rsidR="007F3122" w:rsidRPr="00E04DDE" w:rsidRDefault="007F3122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49" w:type="dxa"/>
            <w:shd w:val="clear" w:color="auto" w:fill="auto"/>
          </w:tcPr>
          <w:p w14:paraId="26C0A1DF" w14:textId="77777777" w:rsidR="007F3122" w:rsidRPr="00E04DDE" w:rsidRDefault="007F3122" w:rsidP="001006E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Councillor Information and items for the next Agenda</w:t>
            </w:r>
          </w:p>
          <w:p w14:paraId="40D000DF" w14:textId="77777777" w:rsidR="007F3122" w:rsidRDefault="007F3122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Cllrs are invited to give reports on parish issues which do not require a resolution.</w:t>
            </w:r>
            <w:r w:rsidRPr="006B2D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E723933" w14:textId="77777777" w:rsidR="00FE141F" w:rsidRDefault="00FE141F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5248F4" w14:textId="77777777" w:rsidR="00FE141F" w:rsidRPr="00995EFE" w:rsidRDefault="00FE141F" w:rsidP="008764E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It was reported The Red Lion has been brought by Davenport Brewery</w:t>
            </w:r>
            <w:r w:rsidR="008764E2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, due to re-open in February.</w:t>
            </w:r>
          </w:p>
          <w:p w14:paraId="796EFD59" w14:textId="3E12D467" w:rsidR="005B37EB" w:rsidRPr="00995EFE" w:rsidRDefault="008764E2" w:rsidP="005B37E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A planter has been installed by the “Welcome to Bradley” sign on Bradley Lane, planter was kindly donated by TSL </w:t>
            </w:r>
            <w:r w:rsidR="005B37EB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Home &amp; Garden Services.</w:t>
            </w:r>
          </w:p>
          <w:p w14:paraId="76AACCB5" w14:textId="1EE32652" w:rsidR="005B37EB" w:rsidRPr="00995EFE" w:rsidRDefault="00766E92" w:rsidP="005B37E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The parish council website has been updated to include a community area</w:t>
            </w:r>
            <w:r w:rsidR="004535AE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, it will show links to different community groups in the village</w:t>
            </w:r>
            <w:r w:rsidR="000C5A8D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.</w:t>
            </w:r>
          </w:p>
          <w:p w14:paraId="7A642B6F" w14:textId="77777777" w:rsidR="000C5A8D" w:rsidRPr="00995EFE" w:rsidRDefault="000C5A8D" w:rsidP="000C5A8D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  <w:p w14:paraId="77FFCBC6" w14:textId="5BE1A42D" w:rsidR="000C5A8D" w:rsidRPr="00995EFE" w:rsidRDefault="000C5A8D" w:rsidP="000C5A8D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Items for next agenda:</w:t>
            </w:r>
          </w:p>
          <w:p w14:paraId="73486A78" w14:textId="6FAAC57B" w:rsidR="000C5A8D" w:rsidRPr="00995EFE" w:rsidRDefault="000C5A8D" w:rsidP="000C5A8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Considerations </w:t>
            </w:r>
            <w:r w:rsidR="0046086E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on new projects within the village.</w:t>
            </w:r>
          </w:p>
          <w:p w14:paraId="470EAFDE" w14:textId="18CA0B14" w:rsidR="008764E2" w:rsidRPr="006B2DA3" w:rsidRDefault="008764E2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3122" w:rsidRPr="00B65CA5" w14:paraId="4040F884" w14:textId="77777777" w:rsidTr="001006EB">
        <w:tc>
          <w:tcPr>
            <w:tcW w:w="483" w:type="dxa"/>
            <w:shd w:val="clear" w:color="auto" w:fill="auto"/>
          </w:tcPr>
          <w:p w14:paraId="072B6D48" w14:textId="77777777" w:rsidR="007F3122" w:rsidRPr="00E04DDE" w:rsidRDefault="007F3122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49" w:type="dxa"/>
            <w:shd w:val="clear" w:color="auto" w:fill="auto"/>
          </w:tcPr>
          <w:p w14:paraId="280C2432" w14:textId="77777777" w:rsidR="007F3122" w:rsidRDefault="007F3122" w:rsidP="001006EB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agree date of next meeting – </w:t>
            </w:r>
          </w:p>
          <w:p w14:paraId="74D55F1D" w14:textId="77777777" w:rsidR="007F3122" w:rsidRPr="00995EFE" w:rsidRDefault="007F3122" w:rsidP="007F31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11</w:t>
            </w: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  <w:vertAlign w:val="superscript"/>
              </w:rPr>
              <w:t>th</w:t>
            </w: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March 2025, from 7pm at Bradley Village Hall</w:t>
            </w:r>
          </w:p>
          <w:p w14:paraId="38AECA48" w14:textId="77777777" w:rsidR="007F3122" w:rsidRPr="00995EFE" w:rsidRDefault="007F3122" w:rsidP="007F31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April date TBC – Annual Public Meeting</w:t>
            </w:r>
          </w:p>
          <w:p w14:paraId="2492F19E" w14:textId="77777777" w:rsidR="007F3122" w:rsidRPr="00995EFE" w:rsidRDefault="007F3122" w:rsidP="007F31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13</w:t>
            </w: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  <w:vertAlign w:val="superscript"/>
              </w:rPr>
              <w:t>th</w:t>
            </w: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May 2025 – Annual Parish Council Meeting</w:t>
            </w:r>
          </w:p>
          <w:p w14:paraId="344BFC7C" w14:textId="77777777" w:rsidR="007F3122" w:rsidRPr="00995EFE" w:rsidRDefault="007F3122" w:rsidP="007F31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</w:t>
            </w: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  <w:vertAlign w:val="superscript"/>
              </w:rPr>
              <w:t>th</w:t>
            </w: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July 2025</w:t>
            </w:r>
          </w:p>
          <w:p w14:paraId="622202D4" w14:textId="77777777" w:rsidR="007F3122" w:rsidRPr="00995EFE" w:rsidRDefault="007F3122" w:rsidP="007F31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9</w:t>
            </w: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  <w:vertAlign w:val="superscript"/>
              </w:rPr>
              <w:t>th</w:t>
            </w: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September 2025</w:t>
            </w:r>
          </w:p>
          <w:p w14:paraId="4DD35A6D" w14:textId="77777777" w:rsidR="007F3122" w:rsidRPr="00B65CA5" w:rsidRDefault="007F3122" w:rsidP="007F31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11</w:t>
            </w: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  <w:vertAlign w:val="superscript"/>
              </w:rPr>
              <w:t>th</w:t>
            </w:r>
            <w:r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November 2025</w:t>
            </w:r>
          </w:p>
        </w:tc>
      </w:tr>
      <w:tr w:rsidR="007F3122" w:rsidRPr="00E04DDE" w14:paraId="4EB1A13D" w14:textId="77777777" w:rsidTr="001006EB">
        <w:tc>
          <w:tcPr>
            <w:tcW w:w="483" w:type="dxa"/>
            <w:shd w:val="clear" w:color="auto" w:fill="auto"/>
          </w:tcPr>
          <w:p w14:paraId="178AAF88" w14:textId="77777777" w:rsidR="007F3122" w:rsidRPr="00E04DDE" w:rsidRDefault="007F3122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49" w:type="dxa"/>
            <w:shd w:val="clear" w:color="auto" w:fill="auto"/>
          </w:tcPr>
          <w:p w14:paraId="3E7CA423" w14:textId="14128DFA" w:rsidR="007F3122" w:rsidRPr="00E04DDE" w:rsidRDefault="007F3122" w:rsidP="001006E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 Closed</w:t>
            </w:r>
            <w:r w:rsidR="004608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46086E" w:rsidRPr="00995EF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19:55</w:t>
            </w:r>
          </w:p>
        </w:tc>
      </w:tr>
    </w:tbl>
    <w:p w14:paraId="0C9BBF48" w14:textId="77777777" w:rsidR="00886AD9" w:rsidRDefault="00886AD9" w:rsidP="00175692">
      <w:pPr>
        <w:spacing w:after="0"/>
        <w:rPr>
          <w:rFonts w:ascii="Arial" w:hAnsi="Arial" w:cs="Arial"/>
        </w:rPr>
      </w:pPr>
    </w:p>
    <w:sectPr w:rsidR="00886AD9" w:rsidSect="00FB140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793EE" w14:textId="77777777" w:rsidR="00555E6F" w:rsidRDefault="00555E6F" w:rsidP="00797872">
      <w:pPr>
        <w:spacing w:after="0" w:line="240" w:lineRule="auto"/>
      </w:pPr>
      <w:r>
        <w:separator/>
      </w:r>
    </w:p>
  </w:endnote>
  <w:endnote w:type="continuationSeparator" w:id="0">
    <w:p w14:paraId="68047D6E" w14:textId="77777777" w:rsidR="00555E6F" w:rsidRDefault="00555E6F" w:rsidP="0079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46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0B87D" w14:textId="5F69D603" w:rsidR="007F2BE8" w:rsidRDefault="007F2B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74BE7" w14:textId="77777777" w:rsidR="00797872" w:rsidRDefault="00797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CF079" w14:textId="77777777" w:rsidR="00555E6F" w:rsidRDefault="00555E6F" w:rsidP="00797872">
      <w:pPr>
        <w:spacing w:after="0" w:line="240" w:lineRule="auto"/>
      </w:pPr>
      <w:r>
        <w:separator/>
      </w:r>
    </w:p>
  </w:footnote>
  <w:footnote w:type="continuationSeparator" w:id="0">
    <w:p w14:paraId="7BAA5060" w14:textId="77777777" w:rsidR="00555E6F" w:rsidRDefault="00555E6F" w:rsidP="0079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4459615"/>
      <w:docPartObj>
        <w:docPartGallery w:val="Watermarks"/>
        <w:docPartUnique/>
      </w:docPartObj>
    </w:sdtPr>
    <w:sdtEndPr/>
    <w:sdtContent>
      <w:p w14:paraId="0C64FD69" w14:textId="6DC33D04" w:rsidR="00797872" w:rsidRDefault="00995EFE">
        <w:pPr>
          <w:pStyle w:val="Header"/>
        </w:pPr>
        <w:r>
          <w:rPr>
            <w:noProof/>
          </w:rPr>
          <w:pict w14:anchorId="5F2AEB4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9B9"/>
    <w:multiLevelType w:val="hybridMultilevel"/>
    <w:tmpl w:val="D2FCB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D72"/>
    <w:multiLevelType w:val="hybridMultilevel"/>
    <w:tmpl w:val="2C367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4206"/>
    <w:multiLevelType w:val="hybridMultilevel"/>
    <w:tmpl w:val="80D4B4E6"/>
    <w:lvl w:ilvl="0" w:tplc="82265B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04E3"/>
    <w:multiLevelType w:val="hybridMultilevel"/>
    <w:tmpl w:val="8E8CF5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746DE"/>
    <w:multiLevelType w:val="hybridMultilevel"/>
    <w:tmpl w:val="E93AE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1097C"/>
    <w:multiLevelType w:val="hybridMultilevel"/>
    <w:tmpl w:val="3A6C8F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F2253E"/>
    <w:multiLevelType w:val="hybridMultilevel"/>
    <w:tmpl w:val="6F3EF9D2"/>
    <w:lvl w:ilvl="0" w:tplc="9B1C2C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E2C10"/>
    <w:multiLevelType w:val="hybridMultilevel"/>
    <w:tmpl w:val="A708767E"/>
    <w:lvl w:ilvl="0" w:tplc="E44CE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2BAE4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Arial"/>
        <w:b w:val="0"/>
        <w:bCs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21598"/>
    <w:multiLevelType w:val="hybridMultilevel"/>
    <w:tmpl w:val="BF9EC332"/>
    <w:lvl w:ilvl="0" w:tplc="EBF811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A7D0A"/>
    <w:multiLevelType w:val="hybridMultilevel"/>
    <w:tmpl w:val="56D6A660"/>
    <w:lvl w:ilvl="0" w:tplc="33D60F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920E8"/>
    <w:multiLevelType w:val="multilevel"/>
    <w:tmpl w:val="5B78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2429E1"/>
    <w:multiLevelType w:val="hybridMultilevel"/>
    <w:tmpl w:val="A91E87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C53B1"/>
    <w:multiLevelType w:val="hybridMultilevel"/>
    <w:tmpl w:val="988837DE"/>
    <w:lvl w:ilvl="0" w:tplc="C492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73568"/>
    <w:multiLevelType w:val="hybridMultilevel"/>
    <w:tmpl w:val="45C068FA"/>
    <w:lvl w:ilvl="0" w:tplc="BE44C5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8F146EAC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055B9"/>
    <w:multiLevelType w:val="hybridMultilevel"/>
    <w:tmpl w:val="9FDEB0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46819"/>
    <w:multiLevelType w:val="hybridMultilevel"/>
    <w:tmpl w:val="FA3C84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B2D50"/>
    <w:multiLevelType w:val="hybridMultilevel"/>
    <w:tmpl w:val="22E4C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26824"/>
    <w:multiLevelType w:val="hybridMultilevel"/>
    <w:tmpl w:val="5C2EC356"/>
    <w:lvl w:ilvl="0" w:tplc="57A264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801A0"/>
    <w:multiLevelType w:val="hybridMultilevel"/>
    <w:tmpl w:val="34E0C478"/>
    <w:lvl w:ilvl="0" w:tplc="E19A96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C5207"/>
    <w:multiLevelType w:val="hybridMultilevel"/>
    <w:tmpl w:val="086A32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83F94"/>
    <w:multiLevelType w:val="hybridMultilevel"/>
    <w:tmpl w:val="B302E172"/>
    <w:lvl w:ilvl="0" w:tplc="5C3E5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F2FFD"/>
    <w:multiLevelType w:val="hybridMultilevel"/>
    <w:tmpl w:val="78DC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64164"/>
    <w:multiLevelType w:val="hybridMultilevel"/>
    <w:tmpl w:val="4FE0D266"/>
    <w:lvl w:ilvl="0" w:tplc="54768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F03F4"/>
    <w:multiLevelType w:val="hybridMultilevel"/>
    <w:tmpl w:val="B2642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D1FBB"/>
    <w:multiLevelType w:val="hybridMultilevel"/>
    <w:tmpl w:val="4B66E342"/>
    <w:lvl w:ilvl="0" w:tplc="E6700E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56E04"/>
    <w:multiLevelType w:val="hybridMultilevel"/>
    <w:tmpl w:val="0E180D2C"/>
    <w:lvl w:ilvl="0" w:tplc="B43CF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362649">
    <w:abstractNumId w:val="6"/>
  </w:num>
  <w:num w:numId="2" w16cid:durableId="2140217188">
    <w:abstractNumId w:val="2"/>
  </w:num>
  <w:num w:numId="3" w16cid:durableId="839388834">
    <w:abstractNumId w:val="7"/>
  </w:num>
  <w:num w:numId="4" w16cid:durableId="194121717">
    <w:abstractNumId w:val="0"/>
  </w:num>
  <w:num w:numId="5" w16cid:durableId="1999991844">
    <w:abstractNumId w:val="22"/>
  </w:num>
  <w:num w:numId="6" w16cid:durableId="1675499955">
    <w:abstractNumId w:val="13"/>
  </w:num>
  <w:num w:numId="7" w16cid:durableId="1014040902">
    <w:abstractNumId w:val="15"/>
  </w:num>
  <w:num w:numId="8" w16cid:durableId="1680041080">
    <w:abstractNumId w:val="24"/>
  </w:num>
  <w:num w:numId="9" w16cid:durableId="1082022146">
    <w:abstractNumId w:val="4"/>
  </w:num>
  <w:num w:numId="10" w16cid:durableId="2138988513">
    <w:abstractNumId w:val="19"/>
  </w:num>
  <w:num w:numId="11" w16cid:durableId="926040021">
    <w:abstractNumId w:val="25"/>
  </w:num>
  <w:num w:numId="12" w16cid:durableId="1349333213">
    <w:abstractNumId w:val="21"/>
  </w:num>
  <w:num w:numId="13" w16cid:durableId="839349690">
    <w:abstractNumId w:val="16"/>
  </w:num>
  <w:num w:numId="14" w16cid:durableId="1242639637">
    <w:abstractNumId w:val="8"/>
  </w:num>
  <w:num w:numId="15" w16cid:durableId="80956950">
    <w:abstractNumId w:val="11"/>
  </w:num>
  <w:num w:numId="16" w16cid:durableId="2139759138">
    <w:abstractNumId w:val="12"/>
  </w:num>
  <w:num w:numId="17" w16cid:durableId="1848591025">
    <w:abstractNumId w:val="14"/>
  </w:num>
  <w:num w:numId="18" w16cid:durableId="1534346840">
    <w:abstractNumId w:val="9"/>
  </w:num>
  <w:num w:numId="19" w16cid:durableId="84886340">
    <w:abstractNumId w:val="17"/>
  </w:num>
  <w:num w:numId="20" w16cid:durableId="1119762757">
    <w:abstractNumId w:val="3"/>
  </w:num>
  <w:num w:numId="21" w16cid:durableId="1213269999">
    <w:abstractNumId w:val="20"/>
  </w:num>
  <w:num w:numId="22" w16cid:durableId="1578904084">
    <w:abstractNumId w:val="10"/>
  </w:num>
  <w:num w:numId="23" w16cid:durableId="736899885">
    <w:abstractNumId w:val="18"/>
  </w:num>
  <w:num w:numId="24" w16cid:durableId="1554001876">
    <w:abstractNumId w:val="5"/>
  </w:num>
  <w:num w:numId="25" w16cid:durableId="1566792816">
    <w:abstractNumId w:val="23"/>
  </w:num>
  <w:num w:numId="26" w16cid:durableId="24965578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C8"/>
    <w:rsid w:val="00001988"/>
    <w:rsid w:val="000022CB"/>
    <w:rsid w:val="000027B6"/>
    <w:rsid w:val="00004B1C"/>
    <w:rsid w:val="00006A70"/>
    <w:rsid w:val="00010982"/>
    <w:rsid w:val="000112FF"/>
    <w:rsid w:val="00011FE9"/>
    <w:rsid w:val="00012551"/>
    <w:rsid w:val="000138FC"/>
    <w:rsid w:val="00016392"/>
    <w:rsid w:val="00020574"/>
    <w:rsid w:val="00020EAB"/>
    <w:rsid w:val="00022B6F"/>
    <w:rsid w:val="000238BF"/>
    <w:rsid w:val="00023934"/>
    <w:rsid w:val="00023F99"/>
    <w:rsid w:val="00024885"/>
    <w:rsid w:val="0003206B"/>
    <w:rsid w:val="000356A1"/>
    <w:rsid w:val="00037635"/>
    <w:rsid w:val="000408A5"/>
    <w:rsid w:val="00044848"/>
    <w:rsid w:val="00047472"/>
    <w:rsid w:val="0005372B"/>
    <w:rsid w:val="00054735"/>
    <w:rsid w:val="00057D2A"/>
    <w:rsid w:val="0006063F"/>
    <w:rsid w:val="00061479"/>
    <w:rsid w:val="00061AEA"/>
    <w:rsid w:val="00062EFC"/>
    <w:rsid w:val="0006386A"/>
    <w:rsid w:val="0006571E"/>
    <w:rsid w:val="0006664E"/>
    <w:rsid w:val="00070ECA"/>
    <w:rsid w:val="00072A80"/>
    <w:rsid w:val="00073021"/>
    <w:rsid w:val="000749F7"/>
    <w:rsid w:val="0007524A"/>
    <w:rsid w:val="00075C68"/>
    <w:rsid w:val="00080081"/>
    <w:rsid w:val="00082AB2"/>
    <w:rsid w:val="00086251"/>
    <w:rsid w:val="00087AE3"/>
    <w:rsid w:val="00090F55"/>
    <w:rsid w:val="000915A6"/>
    <w:rsid w:val="00091ACF"/>
    <w:rsid w:val="000932F6"/>
    <w:rsid w:val="00097ECD"/>
    <w:rsid w:val="000A0A11"/>
    <w:rsid w:val="000A2518"/>
    <w:rsid w:val="000A3540"/>
    <w:rsid w:val="000A4552"/>
    <w:rsid w:val="000B28C8"/>
    <w:rsid w:val="000B2E80"/>
    <w:rsid w:val="000B56BA"/>
    <w:rsid w:val="000C43E9"/>
    <w:rsid w:val="000C5A78"/>
    <w:rsid w:val="000C5A8D"/>
    <w:rsid w:val="000C7115"/>
    <w:rsid w:val="000C7C07"/>
    <w:rsid w:val="000D1AB6"/>
    <w:rsid w:val="000D2AAC"/>
    <w:rsid w:val="000D343E"/>
    <w:rsid w:val="000D6BEB"/>
    <w:rsid w:val="000D75B4"/>
    <w:rsid w:val="000E0D70"/>
    <w:rsid w:val="000E1E75"/>
    <w:rsid w:val="000E30DF"/>
    <w:rsid w:val="000E5511"/>
    <w:rsid w:val="000F629C"/>
    <w:rsid w:val="00101B97"/>
    <w:rsid w:val="001025F1"/>
    <w:rsid w:val="0010289F"/>
    <w:rsid w:val="00106EA9"/>
    <w:rsid w:val="00110BE2"/>
    <w:rsid w:val="00116A16"/>
    <w:rsid w:val="00116AA3"/>
    <w:rsid w:val="00117BD2"/>
    <w:rsid w:val="00124050"/>
    <w:rsid w:val="00124C54"/>
    <w:rsid w:val="00124F78"/>
    <w:rsid w:val="001263EE"/>
    <w:rsid w:val="00126C91"/>
    <w:rsid w:val="00132C96"/>
    <w:rsid w:val="00135F79"/>
    <w:rsid w:val="00136D76"/>
    <w:rsid w:val="00137195"/>
    <w:rsid w:val="00140336"/>
    <w:rsid w:val="00140386"/>
    <w:rsid w:val="001418AD"/>
    <w:rsid w:val="00143724"/>
    <w:rsid w:val="00143D2E"/>
    <w:rsid w:val="00144036"/>
    <w:rsid w:val="001503B2"/>
    <w:rsid w:val="0015529A"/>
    <w:rsid w:val="001613CF"/>
    <w:rsid w:val="00162B54"/>
    <w:rsid w:val="001642EF"/>
    <w:rsid w:val="00165491"/>
    <w:rsid w:val="00172DE6"/>
    <w:rsid w:val="00173828"/>
    <w:rsid w:val="00174494"/>
    <w:rsid w:val="00175692"/>
    <w:rsid w:val="001758FA"/>
    <w:rsid w:val="00180F6D"/>
    <w:rsid w:val="00181B7C"/>
    <w:rsid w:val="0018346E"/>
    <w:rsid w:val="001854A7"/>
    <w:rsid w:val="00185B0F"/>
    <w:rsid w:val="00187C9C"/>
    <w:rsid w:val="00192638"/>
    <w:rsid w:val="00193171"/>
    <w:rsid w:val="00194011"/>
    <w:rsid w:val="001954B4"/>
    <w:rsid w:val="001B0AE6"/>
    <w:rsid w:val="001B5BFD"/>
    <w:rsid w:val="001B5CFA"/>
    <w:rsid w:val="001C3A28"/>
    <w:rsid w:val="001C3C64"/>
    <w:rsid w:val="001C4207"/>
    <w:rsid w:val="001C4B0D"/>
    <w:rsid w:val="001C6C94"/>
    <w:rsid w:val="001D4FA6"/>
    <w:rsid w:val="001D546D"/>
    <w:rsid w:val="001D5801"/>
    <w:rsid w:val="001D5A24"/>
    <w:rsid w:val="001D5AA5"/>
    <w:rsid w:val="001D7222"/>
    <w:rsid w:val="001E4D57"/>
    <w:rsid w:val="001E6920"/>
    <w:rsid w:val="001E76CE"/>
    <w:rsid w:val="001F3364"/>
    <w:rsid w:val="001F3A3D"/>
    <w:rsid w:val="001F4AC1"/>
    <w:rsid w:val="001F6939"/>
    <w:rsid w:val="001F6ADA"/>
    <w:rsid w:val="001F7922"/>
    <w:rsid w:val="002006DD"/>
    <w:rsid w:val="002011F6"/>
    <w:rsid w:val="002030E9"/>
    <w:rsid w:val="00205D53"/>
    <w:rsid w:val="00213CDD"/>
    <w:rsid w:val="0021659A"/>
    <w:rsid w:val="00216AF8"/>
    <w:rsid w:val="002171C5"/>
    <w:rsid w:val="00217633"/>
    <w:rsid w:val="002177FE"/>
    <w:rsid w:val="00220C8B"/>
    <w:rsid w:val="0022426C"/>
    <w:rsid w:val="00226288"/>
    <w:rsid w:val="0023366D"/>
    <w:rsid w:val="00235F16"/>
    <w:rsid w:val="00236B2F"/>
    <w:rsid w:val="00242536"/>
    <w:rsid w:val="00242B85"/>
    <w:rsid w:val="00244445"/>
    <w:rsid w:val="002452B6"/>
    <w:rsid w:val="00245B42"/>
    <w:rsid w:val="002460D3"/>
    <w:rsid w:val="00246105"/>
    <w:rsid w:val="002463F8"/>
    <w:rsid w:val="002466CB"/>
    <w:rsid w:val="0024689C"/>
    <w:rsid w:val="0025219D"/>
    <w:rsid w:val="0025230B"/>
    <w:rsid w:val="002533E0"/>
    <w:rsid w:val="002537DA"/>
    <w:rsid w:val="002555CA"/>
    <w:rsid w:val="00255813"/>
    <w:rsid w:val="0025597A"/>
    <w:rsid w:val="00256D91"/>
    <w:rsid w:val="0026329C"/>
    <w:rsid w:val="00266736"/>
    <w:rsid w:val="00266B59"/>
    <w:rsid w:val="002671BD"/>
    <w:rsid w:val="00271EED"/>
    <w:rsid w:val="00272471"/>
    <w:rsid w:val="0027255A"/>
    <w:rsid w:val="00273885"/>
    <w:rsid w:val="0027438F"/>
    <w:rsid w:val="00276C1C"/>
    <w:rsid w:val="002773D5"/>
    <w:rsid w:val="002837C1"/>
    <w:rsid w:val="00285589"/>
    <w:rsid w:val="00287615"/>
    <w:rsid w:val="00290D16"/>
    <w:rsid w:val="00290ED3"/>
    <w:rsid w:val="00293859"/>
    <w:rsid w:val="002946A7"/>
    <w:rsid w:val="002951A3"/>
    <w:rsid w:val="00295BC5"/>
    <w:rsid w:val="002A394D"/>
    <w:rsid w:val="002A6040"/>
    <w:rsid w:val="002A74CB"/>
    <w:rsid w:val="002C2C1C"/>
    <w:rsid w:val="002C3BD1"/>
    <w:rsid w:val="002C4BA8"/>
    <w:rsid w:val="002C5AAB"/>
    <w:rsid w:val="002C6910"/>
    <w:rsid w:val="002C76C4"/>
    <w:rsid w:val="002D2594"/>
    <w:rsid w:val="002D6CBA"/>
    <w:rsid w:val="002D739B"/>
    <w:rsid w:val="002E23D7"/>
    <w:rsid w:val="002E3ADF"/>
    <w:rsid w:val="002E5D4C"/>
    <w:rsid w:val="002E6E03"/>
    <w:rsid w:val="002F010A"/>
    <w:rsid w:val="002F26B3"/>
    <w:rsid w:val="002F4AD7"/>
    <w:rsid w:val="002F517B"/>
    <w:rsid w:val="002F5349"/>
    <w:rsid w:val="00300390"/>
    <w:rsid w:val="00305696"/>
    <w:rsid w:val="00312216"/>
    <w:rsid w:val="00315454"/>
    <w:rsid w:val="00317606"/>
    <w:rsid w:val="0031765C"/>
    <w:rsid w:val="00321BE2"/>
    <w:rsid w:val="00322B88"/>
    <w:rsid w:val="0032313D"/>
    <w:rsid w:val="003261A8"/>
    <w:rsid w:val="00333B78"/>
    <w:rsid w:val="003371EA"/>
    <w:rsid w:val="003424D0"/>
    <w:rsid w:val="003431A0"/>
    <w:rsid w:val="00346757"/>
    <w:rsid w:val="00353B25"/>
    <w:rsid w:val="00355D57"/>
    <w:rsid w:val="00356F38"/>
    <w:rsid w:val="00357C45"/>
    <w:rsid w:val="00360226"/>
    <w:rsid w:val="003611ED"/>
    <w:rsid w:val="003614A3"/>
    <w:rsid w:val="00361A30"/>
    <w:rsid w:val="00363CFA"/>
    <w:rsid w:val="003658CC"/>
    <w:rsid w:val="00370C84"/>
    <w:rsid w:val="00372D5A"/>
    <w:rsid w:val="003759D8"/>
    <w:rsid w:val="00375EAB"/>
    <w:rsid w:val="00377C46"/>
    <w:rsid w:val="00383247"/>
    <w:rsid w:val="003859B4"/>
    <w:rsid w:val="00387DE5"/>
    <w:rsid w:val="00392875"/>
    <w:rsid w:val="00392B7F"/>
    <w:rsid w:val="00395511"/>
    <w:rsid w:val="003A070C"/>
    <w:rsid w:val="003A09ED"/>
    <w:rsid w:val="003A2A1B"/>
    <w:rsid w:val="003A31CD"/>
    <w:rsid w:val="003A65A6"/>
    <w:rsid w:val="003A6894"/>
    <w:rsid w:val="003B0251"/>
    <w:rsid w:val="003B05DE"/>
    <w:rsid w:val="003B0893"/>
    <w:rsid w:val="003B2454"/>
    <w:rsid w:val="003B2B37"/>
    <w:rsid w:val="003C08E8"/>
    <w:rsid w:val="003C1B3D"/>
    <w:rsid w:val="003C3BD5"/>
    <w:rsid w:val="003C4D16"/>
    <w:rsid w:val="003C5489"/>
    <w:rsid w:val="003C66A0"/>
    <w:rsid w:val="003C69E9"/>
    <w:rsid w:val="003D1B56"/>
    <w:rsid w:val="003D2355"/>
    <w:rsid w:val="003D2AAB"/>
    <w:rsid w:val="003D3125"/>
    <w:rsid w:val="003D322A"/>
    <w:rsid w:val="003D70BD"/>
    <w:rsid w:val="003E29E1"/>
    <w:rsid w:val="003E3439"/>
    <w:rsid w:val="003E37A4"/>
    <w:rsid w:val="003E7073"/>
    <w:rsid w:val="003F4F55"/>
    <w:rsid w:val="003F650B"/>
    <w:rsid w:val="0040788F"/>
    <w:rsid w:val="00410297"/>
    <w:rsid w:val="00410B1E"/>
    <w:rsid w:val="0041124E"/>
    <w:rsid w:val="00414764"/>
    <w:rsid w:val="004157BE"/>
    <w:rsid w:val="00415D6E"/>
    <w:rsid w:val="004175AA"/>
    <w:rsid w:val="0042052E"/>
    <w:rsid w:val="00421D83"/>
    <w:rsid w:val="00422A03"/>
    <w:rsid w:val="00423555"/>
    <w:rsid w:val="00423F29"/>
    <w:rsid w:val="00424744"/>
    <w:rsid w:val="00424E5F"/>
    <w:rsid w:val="00425845"/>
    <w:rsid w:val="004278A1"/>
    <w:rsid w:val="00427F96"/>
    <w:rsid w:val="004303BD"/>
    <w:rsid w:val="0043188F"/>
    <w:rsid w:val="004334C0"/>
    <w:rsid w:val="00433C02"/>
    <w:rsid w:val="00434771"/>
    <w:rsid w:val="0043587C"/>
    <w:rsid w:val="00440803"/>
    <w:rsid w:val="00440B89"/>
    <w:rsid w:val="004526D2"/>
    <w:rsid w:val="004535AE"/>
    <w:rsid w:val="004536B4"/>
    <w:rsid w:val="004553B0"/>
    <w:rsid w:val="00457988"/>
    <w:rsid w:val="0046086E"/>
    <w:rsid w:val="004625D2"/>
    <w:rsid w:val="00462BBC"/>
    <w:rsid w:val="00462D8F"/>
    <w:rsid w:val="0046362C"/>
    <w:rsid w:val="004649D7"/>
    <w:rsid w:val="00466377"/>
    <w:rsid w:val="0046738E"/>
    <w:rsid w:val="00470DB6"/>
    <w:rsid w:val="00471DBC"/>
    <w:rsid w:val="0047379C"/>
    <w:rsid w:val="004770CB"/>
    <w:rsid w:val="00477FC5"/>
    <w:rsid w:val="004802D7"/>
    <w:rsid w:val="00480C68"/>
    <w:rsid w:val="00480EDC"/>
    <w:rsid w:val="004815EE"/>
    <w:rsid w:val="004817E3"/>
    <w:rsid w:val="00483790"/>
    <w:rsid w:val="00485BC1"/>
    <w:rsid w:val="00486868"/>
    <w:rsid w:val="004905C8"/>
    <w:rsid w:val="00492EE1"/>
    <w:rsid w:val="0049458C"/>
    <w:rsid w:val="004968F1"/>
    <w:rsid w:val="004977D9"/>
    <w:rsid w:val="004A21D4"/>
    <w:rsid w:val="004A297F"/>
    <w:rsid w:val="004A4024"/>
    <w:rsid w:val="004A4CF0"/>
    <w:rsid w:val="004A52F5"/>
    <w:rsid w:val="004B4139"/>
    <w:rsid w:val="004B503A"/>
    <w:rsid w:val="004C1E3C"/>
    <w:rsid w:val="004C2109"/>
    <w:rsid w:val="004C2B2D"/>
    <w:rsid w:val="004C386C"/>
    <w:rsid w:val="004C525D"/>
    <w:rsid w:val="004C65C0"/>
    <w:rsid w:val="004C780A"/>
    <w:rsid w:val="004D0A8C"/>
    <w:rsid w:val="004D24A5"/>
    <w:rsid w:val="004D2950"/>
    <w:rsid w:val="004D656A"/>
    <w:rsid w:val="004D7F46"/>
    <w:rsid w:val="004E1E9A"/>
    <w:rsid w:val="004E3BD3"/>
    <w:rsid w:val="004E4BA9"/>
    <w:rsid w:val="004E5216"/>
    <w:rsid w:val="004E6378"/>
    <w:rsid w:val="004E67DA"/>
    <w:rsid w:val="004F0339"/>
    <w:rsid w:val="004F11B2"/>
    <w:rsid w:val="004F13FD"/>
    <w:rsid w:val="004F1ECB"/>
    <w:rsid w:val="004F283F"/>
    <w:rsid w:val="004F432B"/>
    <w:rsid w:val="004F46A4"/>
    <w:rsid w:val="004F5EE9"/>
    <w:rsid w:val="005031FA"/>
    <w:rsid w:val="00503FF3"/>
    <w:rsid w:val="00505BFE"/>
    <w:rsid w:val="00513A87"/>
    <w:rsid w:val="00516083"/>
    <w:rsid w:val="005169CD"/>
    <w:rsid w:val="00516DF0"/>
    <w:rsid w:val="00520F05"/>
    <w:rsid w:val="00521A27"/>
    <w:rsid w:val="005254F5"/>
    <w:rsid w:val="0052761B"/>
    <w:rsid w:val="00530D2A"/>
    <w:rsid w:val="005314E9"/>
    <w:rsid w:val="00532CA6"/>
    <w:rsid w:val="005346F6"/>
    <w:rsid w:val="00537D6E"/>
    <w:rsid w:val="00537DE6"/>
    <w:rsid w:val="005418B6"/>
    <w:rsid w:val="005433C2"/>
    <w:rsid w:val="005436CB"/>
    <w:rsid w:val="00547031"/>
    <w:rsid w:val="00551F86"/>
    <w:rsid w:val="00555E6F"/>
    <w:rsid w:val="005571A2"/>
    <w:rsid w:val="0055782B"/>
    <w:rsid w:val="005605E7"/>
    <w:rsid w:val="00561E63"/>
    <w:rsid w:val="00562881"/>
    <w:rsid w:val="005656AF"/>
    <w:rsid w:val="00566A4E"/>
    <w:rsid w:val="00570BEC"/>
    <w:rsid w:val="00571270"/>
    <w:rsid w:val="00573909"/>
    <w:rsid w:val="005800B7"/>
    <w:rsid w:val="00580476"/>
    <w:rsid w:val="00581934"/>
    <w:rsid w:val="00581CE2"/>
    <w:rsid w:val="005839E3"/>
    <w:rsid w:val="0058567F"/>
    <w:rsid w:val="005870A9"/>
    <w:rsid w:val="005910F8"/>
    <w:rsid w:val="00595E7A"/>
    <w:rsid w:val="0059730D"/>
    <w:rsid w:val="005978B9"/>
    <w:rsid w:val="005A66C7"/>
    <w:rsid w:val="005A6D21"/>
    <w:rsid w:val="005A731F"/>
    <w:rsid w:val="005B2634"/>
    <w:rsid w:val="005B37EB"/>
    <w:rsid w:val="005B4DF7"/>
    <w:rsid w:val="005B4E6C"/>
    <w:rsid w:val="005B699E"/>
    <w:rsid w:val="005C22D9"/>
    <w:rsid w:val="005C36FC"/>
    <w:rsid w:val="005C3AD5"/>
    <w:rsid w:val="005C4086"/>
    <w:rsid w:val="005C434D"/>
    <w:rsid w:val="005C57A5"/>
    <w:rsid w:val="005D0C9C"/>
    <w:rsid w:val="005D353C"/>
    <w:rsid w:val="005D50AE"/>
    <w:rsid w:val="005D6760"/>
    <w:rsid w:val="005D7115"/>
    <w:rsid w:val="005D7A1C"/>
    <w:rsid w:val="005E1BA8"/>
    <w:rsid w:val="005E46C7"/>
    <w:rsid w:val="005E522A"/>
    <w:rsid w:val="005E6576"/>
    <w:rsid w:val="005E6C96"/>
    <w:rsid w:val="005E7F2E"/>
    <w:rsid w:val="005F0A4F"/>
    <w:rsid w:val="005F2100"/>
    <w:rsid w:val="005F2562"/>
    <w:rsid w:val="005F3794"/>
    <w:rsid w:val="005F4112"/>
    <w:rsid w:val="005F4F06"/>
    <w:rsid w:val="005F6D54"/>
    <w:rsid w:val="005F790F"/>
    <w:rsid w:val="00600787"/>
    <w:rsid w:val="00603F7F"/>
    <w:rsid w:val="00604367"/>
    <w:rsid w:val="00604A46"/>
    <w:rsid w:val="00607BAA"/>
    <w:rsid w:val="00611565"/>
    <w:rsid w:val="00613DB4"/>
    <w:rsid w:val="00614A04"/>
    <w:rsid w:val="00614B9A"/>
    <w:rsid w:val="0061596F"/>
    <w:rsid w:val="00615AA0"/>
    <w:rsid w:val="00617968"/>
    <w:rsid w:val="0062237B"/>
    <w:rsid w:val="00623C4F"/>
    <w:rsid w:val="00624A32"/>
    <w:rsid w:val="006276A0"/>
    <w:rsid w:val="006305BE"/>
    <w:rsid w:val="006308E3"/>
    <w:rsid w:val="0063231A"/>
    <w:rsid w:val="006339B8"/>
    <w:rsid w:val="006350DF"/>
    <w:rsid w:val="00635C68"/>
    <w:rsid w:val="0063628E"/>
    <w:rsid w:val="00636B43"/>
    <w:rsid w:val="006438F5"/>
    <w:rsid w:val="00643AFA"/>
    <w:rsid w:val="006474D1"/>
    <w:rsid w:val="00647F34"/>
    <w:rsid w:val="00655900"/>
    <w:rsid w:val="006575F6"/>
    <w:rsid w:val="00657F17"/>
    <w:rsid w:val="006633CB"/>
    <w:rsid w:val="0066792B"/>
    <w:rsid w:val="006707BC"/>
    <w:rsid w:val="00671370"/>
    <w:rsid w:val="0067506D"/>
    <w:rsid w:val="006768F3"/>
    <w:rsid w:val="006834F7"/>
    <w:rsid w:val="006846E2"/>
    <w:rsid w:val="00687035"/>
    <w:rsid w:val="006875B3"/>
    <w:rsid w:val="006911AE"/>
    <w:rsid w:val="0069163C"/>
    <w:rsid w:val="006955EE"/>
    <w:rsid w:val="0069616E"/>
    <w:rsid w:val="006A081A"/>
    <w:rsid w:val="006A0839"/>
    <w:rsid w:val="006A1EC4"/>
    <w:rsid w:val="006A2052"/>
    <w:rsid w:val="006A2699"/>
    <w:rsid w:val="006A3AE0"/>
    <w:rsid w:val="006A4BDB"/>
    <w:rsid w:val="006A4C83"/>
    <w:rsid w:val="006A532F"/>
    <w:rsid w:val="006A57C3"/>
    <w:rsid w:val="006A721B"/>
    <w:rsid w:val="006B21CD"/>
    <w:rsid w:val="006B4DA1"/>
    <w:rsid w:val="006B5E80"/>
    <w:rsid w:val="006C0E41"/>
    <w:rsid w:val="006C5A0A"/>
    <w:rsid w:val="006C5DA1"/>
    <w:rsid w:val="006D3DA0"/>
    <w:rsid w:val="006D573D"/>
    <w:rsid w:val="006D68E7"/>
    <w:rsid w:val="006E09A3"/>
    <w:rsid w:val="006E596D"/>
    <w:rsid w:val="006E5D35"/>
    <w:rsid w:val="006F07F2"/>
    <w:rsid w:val="006F10E9"/>
    <w:rsid w:val="006F1E03"/>
    <w:rsid w:val="006F2D31"/>
    <w:rsid w:val="006F4140"/>
    <w:rsid w:val="006F41D1"/>
    <w:rsid w:val="006F4F34"/>
    <w:rsid w:val="006F5E81"/>
    <w:rsid w:val="006F7527"/>
    <w:rsid w:val="00704057"/>
    <w:rsid w:val="0071068C"/>
    <w:rsid w:val="007123D6"/>
    <w:rsid w:val="00713638"/>
    <w:rsid w:val="007164F4"/>
    <w:rsid w:val="007202C0"/>
    <w:rsid w:val="00722BE7"/>
    <w:rsid w:val="0072320F"/>
    <w:rsid w:val="00724B29"/>
    <w:rsid w:val="00726046"/>
    <w:rsid w:val="007269A1"/>
    <w:rsid w:val="00726A55"/>
    <w:rsid w:val="00726BCC"/>
    <w:rsid w:val="007303A5"/>
    <w:rsid w:val="007309F2"/>
    <w:rsid w:val="0073198C"/>
    <w:rsid w:val="00732B58"/>
    <w:rsid w:val="0073471C"/>
    <w:rsid w:val="00736788"/>
    <w:rsid w:val="00737E46"/>
    <w:rsid w:val="00742D79"/>
    <w:rsid w:val="00743BA0"/>
    <w:rsid w:val="00745114"/>
    <w:rsid w:val="007471DA"/>
    <w:rsid w:val="00752467"/>
    <w:rsid w:val="007547CD"/>
    <w:rsid w:val="00757621"/>
    <w:rsid w:val="00757798"/>
    <w:rsid w:val="00757E1F"/>
    <w:rsid w:val="00764DCC"/>
    <w:rsid w:val="00764FB0"/>
    <w:rsid w:val="0076666D"/>
    <w:rsid w:val="00766E92"/>
    <w:rsid w:val="00770F99"/>
    <w:rsid w:val="007714E0"/>
    <w:rsid w:val="007739F8"/>
    <w:rsid w:val="00774F3E"/>
    <w:rsid w:val="007773CD"/>
    <w:rsid w:val="0078246F"/>
    <w:rsid w:val="00782F00"/>
    <w:rsid w:val="00782F75"/>
    <w:rsid w:val="007835C8"/>
    <w:rsid w:val="00784E10"/>
    <w:rsid w:val="0078522B"/>
    <w:rsid w:val="0078622B"/>
    <w:rsid w:val="00786E89"/>
    <w:rsid w:val="007923D0"/>
    <w:rsid w:val="007969A8"/>
    <w:rsid w:val="00797261"/>
    <w:rsid w:val="00797872"/>
    <w:rsid w:val="007A34F2"/>
    <w:rsid w:val="007A36E6"/>
    <w:rsid w:val="007B0190"/>
    <w:rsid w:val="007B109D"/>
    <w:rsid w:val="007B1DE5"/>
    <w:rsid w:val="007B2C24"/>
    <w:rsid w:val="007C0040"/>
    <w:rsid w:val="007C1676"/>
    <w:rsid w:val="007C6ADB"/>
    <w:rsid w:val="007D0668"/>
    <w:rsid w:val="007D0DDD"/>
    <w:rsid w:val="007D4732"/>
    <w:rsid w:val="007D6E86"/>
    <w:rsid w:val="007E204E"/>
    <w:rsid w:val="007E45F2"/>
    <w:rsid w:val="007E69A1"/>
    <w:rsid w:val="007E7168"/>
    <w:rsid w:val="007E7247"/>
    <w:rsid w:val="007E7E2E"/>
    <w:rsid w:val="007F06FE"/>
    <w:rsid w:val="007F0C4A"/>
    <w:rsid w:val="007F1DFF"/>
    <w:rsid w:val="007F2BE8"/>
    <w:rsid w:val="007F3122"/>
    <w:rsid w:val="007F52CA"/>
    <w:rsid w:val="007F56E3"/>
    <w:rsid w:val="0080075C"/>
    <w:rsid w:val="00802748"/>
    <w:rsid w:val="00803350"/>
    <w:rsid w:val="00803502"/>
    <w:rsid w:val="00804F7B"/>
    <w:rsid w:val="00811CDA"/>
    <w:rsid w:val="00814D47"/>
    <w:rsid w:val="00821789"/>
    <w:rsid w:val="0082179D"/>
    <w:rsid w:val="008234A6"/>
    <w:rsid w:val="00825E1E"/>
    <w:rsid w:val="00827237"/>
    <w:rsid w:val="0082788C"/>
    <w:rsid w:val="00831749"/>
    <w:rsid w:val="00831F60"/>
    <w:rsid w:val="00835FC0"/>
    <w:rsid w:val="00836A99"/>
    <w:rsid w:val="008415FB"/>
    <w:rsid w:val="00841996"/>
    <w:rsid w:val="00846470"/>
    <w:rsid w:val="00846BB2"/>
    <w:rsid w:val="00853690"/>
    <w:rsid w:val="008563B0"/>
    <w:rsid w:val="0086049A"/>
    <w:rsid w:val="008606B2"/>
    <w:rsid w:val="0086184F"/>
    <w:rsid w:val="0086257F"/>
    <w:rsid w:val="00863E69"/>
    <w:rsid w:val="00865AA3"/>
    <w:rsid w:val="00867F24"/>
    <w:rsid w:val="0087053F"/>
    <w:rsid w:val="008734E1"/>
    <w:rsid w:val="008761D1"/>
    <w:rsid w:val="008764E2"/>
    <w:rsid w:val="008778CC"/>
    <w:rsid w:val="0088254B"/>
    <w:rsid w:val="00883DDF"/>
    <w:rsid w:val="008863A2"/>
    <w:rsid w:val="00886AD9"/>
    <w:rsid w:val="008902F8"/>
    <w:rsid w:val="008935C6"/>
    <w:rsid w:val="0089641E"/>
    <w:rsid w:val="00897461"/>
    <w:rsid w:val="0089747F"/>
    <w:rsid w:val="008A122E"/>
    <w:rsid w:val="008A1B48"/>
    <w:rsid w:val="008A2A5D"/>
    <w:rsid w:val="008A48E4"/>
    <w:rsid w:val="008A5526"/>
    <w:rsid w:val="008A775F"/>
    <w:rsid w:val="008B0D60"/>
    <w:rsid w:val="008B0E63"/>
    <w:rsid w:val="008B340D"/>
    <w:rsid w:val="008B417A"/>
    <w:rsid w:val="008B6BE1"/>
    <w:rsid w:val="008B6C40"/>
    <w:rsid w:val="008C2FEA"/>
    <w:rsid w:val="008C752F"/>
    <w:rsid w:val="008D1007"/>
    <w:rsid w:val="008D5C9E"/>
    <w:rsid w:val="008D69FC"/>
    <w:rsid w:val="008E4CD0"/>
    <w:rsid w:val="008E7072"/>
    <w:rsid w:val="008F0A49"/>
    <w:rsid w:val="008F1157"/>
    <w:rsid w:val="008F16D5"/>
    <w:rsid w:val="008F1802"/>
    <w:rsid w:val="008F3136"/>
    <w:rsid w:val="008F73B1"/>
    <w:rsid w:val="009015DA"/>
    <w:rsid w:val="0090467A"/>
    <w:rsid w:val="00910957"/>
    <w:rsid w:val="00910977"/>
    <w:rsid w:val="00911E2E"/>
    <w:rsid w:val="009142B7"/>
    <w:rsid w:val="00914C27"/>
    <w:rsid w:val="0091709F"/>
    <w:rsid w:val="009229D7"/>
    <w:rsid w:val="00925FA3"/>
    <w:rsid w:val="009305D3"/>
    <w:rsid w:val="00930EDB"/>
    <w:rsid w:val="009320B0"/>
    <w:rsid w:val="00933E95"/>
    <w:rsid w:val="00935C93"/>
    <w:rsid w:val="009419D4"/>
    <w:rsid w:val="00944529"/>
    <w:rsid w:val="00944D6B"/>
    <w:rsid w:val="00946B90"/>
    <w:rsid w:val="0095545A"/>
    <w:rsid w:val="00956740"/>
    <w:rsid w:val="00962C41"/>
    <w:rsid w:val="00967C75"/>
    <w:rsid w:val="00970D2F"/>
    <w:rsid w:val="009732AE"/>
    <w:rsid w:val="00974256"/>
    <w:rsid w:val="00974A8C"/>
    <w:rsid w:val="00975B25"/>
    <w:rsid w:val="00975D47"/>
    <w:rsid w:val="00977D51"/>
    <w:rsid w:val="00980998"/>
    <w:rsid w:val="00981842"/>
    <w:rsid w:val="00982387"/>
    <w:rsid w:val="009825E9"/>
    <w:rsid w:val="00984CD5"/>
    <w:rsid w:val="00987CA0"/>
    <w:rsid w:val="0099028F"/>
    <w:rsid w:val="00993D5B"/>
    <w:rsid w:val="00995EFE"/>
    <w:rsid w:val="009A0909"/>
    <w:rsid w:val="009A2686"/>
    <w:rsid w:val="009A279D"/>
    <w:rsid w:val="009A27BD"/>
    <w:rsid w:val="009A3EB7"/>
    <w:rsid w:val="009A3EF4"/>
    <w:rsid w:val="009A4C24"/>
    <w:rsid w:val="009A52B8"/>
    <w:rsid w:val="009B0BBB"/>
    <w:rsid w:val="009B3986"/>
    <w:rsid w:val="009B5D16"/>
    <w:rsid w:val="009B6627"/>
    <w:rsid w:val="009B79FF"/>
    <w:rsid w:val="009B7ADC"/>
    <w:rsid w:val="009C05E8"/>
    <w:rsid w:val="009C1D8F"/>
    <w:rsid w:val="009C492C"/>
    <w:rsid w:val="009C4B37"/>
    <w:rsid w:val="009C4CB5"/>
    <w:rsid w:val="009C5BD2"/>
    <w:rsid w:val="009C6BFE"/>
    <w:rsid w:val="009C778C"/>
    <w:rsid w:val="009D141B"/>
    <w:rsid w:val="009D29BE"/>
    <w:rsid w:val="009D576B"/>
    <w:rsid w:val="009D7227"/>
    <w:rsid w:val="009E146A"/>
    <w:rsid w:val="009E1FC8"/>
    <w:rsid w:val="009E315E"/>
    <w:rsid w:val="009E6E40"/>
    <w:rsid w:val="009E7664"/>
    <w:rsid w:val="009F033D"/>
    <w:rsid w:val="009F0D3D"/>
    <w:rsid w:val="009F2A9F"/>
    <w:rsid w:val="009F5F4A"/>
    <w:rsid w:val="009F63C5"/>
    <w:rsid w:val="009F6F4B"/>
    <w:rsid w:val="00A024E7"/>
    <w:rsid w:val="00A02975"/>
    <w:rsid w:val="00A02A84"/>
    <w:rsid w:val="00A030F5"/>
    <w:rsid w:val="00A03E3E"/>
    <w:rsid w:val="00A042A0"/>
    <w:rsid w:val="00A043BC"/>
    <w:rsid w:val="00A074B3"/>
    <w:rsid w:val="00A0785E"/>
    <w:rsid w:val="00A10CC6"/>
    <w:rsid w:val="00A10D1B"/>
    <w:rsid w:val="00A1276D"/>
    <w:rsid w:val="00A144A2"/>
    <w:rsid w:val="00A2236A"/>
    <w:rsid w:val="00A250AD"/>
    <w:rsid w:val="00A321E3"/>
    <w:rsid w:val="00A32CD4"/>
    <w:rsid w:val="00A339FF"/>
    <w:rsid w:val="00A35643"/>
    <w:rsid w:val="00A37406"/>
    <w:rsid w:val="00A379B1"/>
    <w:rsid w:val="00A43462"/>
    <w:rsid w:val="00A44891"/>
    <w:rsid w:val="00A45EC6"/>
    <w:rsid w:val="00A466D5"/>
    <w:rsid w:val="00A50905"/>
    <w:rsid w:val="00A52732"/>
    <w:rsid w:val="00A52D65"/>
    <w:rsid w:val="00A55E97"/>
    <w:rsid w:val="00A56140"/>
    <w:rsid w:val="00A65359"/>
    <w:rsid w:val="00A70D28"/>
    <w:rsid w:val="00A71D72"/>
    <w:rsid w:val="00A743B0"/>
    <w:rsid w:val="00A746EF"/>
    <w:rsid w:val="00A75E9B"/>
    <w:rsid w:val="00A80B09"/>
    <w:rsid w:val="00A8265E"/>
    <w:rsid w:val="00A83826"/>
    <w:rsid w:val="00A83CDE"/>
    <w:rsid w:val="00A84C2B"/>
    <w:rsid w:val="00A85F58"/>
    <w:rsid w:val="00A863A9"/>
    <w:rsid w:val="00A93383"/>
    <w:rsid w:val="00A941DC"/>
    <w:rsid w:val="00A94A2D"/>
    <w:rsid w:val="00AA0A86"/>
    <w:rsid w:val="00AA2A78"/>
    <w:rsid w:val="00AA33D7"/>
    <w:rsid w:val="00AA51DA"/>
    <w:rsid w:val="00AA6AEB"/>
    <w:rsid w:val="00AB33CE"/>
    <w:rsid w:val="00AB48AA"/>
    <w:rsid w:val="00AB5DC8"/>
    <w:rsid w:val="00AB67B4"/>
    <w:rsid w:val="00AC0011"/>
    <w:rsid w:val="00AC0D0F"/>
    <w:rsid w:val="00AC1A41"/>
    <w:rsid w:val="00AC3053"/>
    <w:rsid w:val="00AC321D"/>
    <w:rsid w:val="00AC3E4C"/>
    <w:rsid w:val="00AC4B97"/>
    <w:rsid w:val="00AC6EAB"/>
    <w:rsid w:val="00AC7EE6"/>
    <w:rsid w:val="00AC7F11"/>
    <w:rsid w:val="00AD46C1"/>
    <w:rsid w:val="00AD4BE6"/>
    <w:rsid w:val="00AD78C6"/>
    <w:rsid w:val="00AD7B5E"/>
    <w:rsid w:val="00AE004A"/>
    <w:rsid w:val="00AE15B5"/>
    <w:rsid w:val="00AE1C58"/>
    <w:rsid w:val="00AE1DAA"/>
    <w:rsid w:val="00AE1E77"/>
    <w:rsid w:val="00AE3F15"/>
    <w:rsid w:val="00AE7918"/>
    <w:rsid w:val="00AE7BCA"/>
    <w:rsid w:val="00AF566E"/>
    <w:rsid w:val="00AF6088"/>
    <w:rsid w:val="00B00F8C"/>
    <w:rsid w:val="00B018F6"/>
    <w:rsid w:val="00B02B1E"/>
    <w:rsid w:val="00B04500"/>
    <w:rsid w:val="00B04D13"/>
    <w:rsid w:val="00B0528D"/>
    <w:rsid w:val="00B06A2A"/>
    <w:rsid w:val="00B06B6A"/>
    <w:rsid w:val="00B108AF"/>
    <w:rsid w:val="00B12DA7"/>
    <w:rsid w:val="00B13A17"/>
    <w:rsid w:val="00B14262"/>
    <w:rsid w:val="00B14368"/>
    <w:rsid w:val="00B16678"/>
    <w:rsid w:val="00B231DE"/>
    <w:rsid w:val="00B25697"/>
    <w:rsid w:val="00B26CB1"/>
    <w:rsid w:val="00B26D43"/>
    <w:rsid w:val="00B30030"/>
    <w:rsid w:val="00B308F0"/>
    <w:rsid w:val="00B34362"/>
    <w:rsid w:val="00B401FE"/>
    <w:rsid w:val="00B40401"/>
    <w:rsid w:val="00B40FD5"/>
    <w:rsid w:val="00B4243F"/>
    <w:rsid w:val="00B44A60"/>
    <w:rsid w:val="00B46E2B"/>
    <w:rsid w:val="00B50340"/>
    <w:rsid w:val="00B50F21"/>
    <w:rsid w:val="00B57588"/>
    <w:rsid w:val="00B627F8"/>
    <w:rsid w:val="00B636E0"/>
    <w:rsid w:val="00B64076"/>
    <w:rsid w:val="00B66413"/>
    <w:rsid w:val="00B664B5"/>
    <w:rsid w:val="00B672C1"/>
    <w:rsid w:val="00B673B5"/>
    <w:rsid w:val="00B755EE"/>
    <w:rsid w:val="00B775EE"/>
    <w:rsid w:val="00B8202D"/>
    <w:rsid w:val="00B913C0"/>
    <w:rsid w:val="00B9255D"/>
    <w:rsid w:val="00B944E1"/>
    <w:rsid w:val="00B94614"/>
    <w:rsid w:val="00BA1242"/>
    <w:rsid w:val="00BA29D4"/>
    <w:rsid w:val="00BA54EF"/>
    <w:rsid w:val="00BA5B1C"/>
    <w:rsid w:val="00BA6C65"/>
    <w:rsid w:val="00BA6CFF"/>
    <w:rsid w:val="00BB0700"/>
    <w:rsid w:val="00BB15DE"/>
    <w:rsid w:val="00BB1B14"/>
    <w:rsid w:val="00BB2F35"/>
    <w:rsid w:val="00BB6638"/>
    <w:rsid w:val="00BB6C45"/>
    <w:rsid w:val="00BB7C71"/>
    <w:rsid w:val="00BC15FF"/>
    <w:rsid w:val="00BC2E2E"/>
    <w:rsid w:val="00BC4F33"/>
    <w:rsid w:val="00BC53FC"/>
    <w:rsid w:val="00BC5B22"/>
    <w:rsid w:val="00BC5EEB"/>
    <w:rsid w:val="00BD0BDA"/>
    <w:rsid w:val="00BD124E"/>
    <w:rsid w:val="00BE050C"/>
    <w:rsid w:val="00BE4FBD"/>
    <w:rsid w:val="00BE79FA"/>
    <w:rsid w:val="00C005EB"/>
    <w:rsid w:val="00C01E75"/>
    <w:rsid w:val="00C01F14"/>
    <w:rsid w:val="00C06BA2"/>
    <w:rsid w:val="00C07DB4"/>
    <w:rsid w:val="00C11587"/>
    <w:rsid w:val="00C14415"/>
    <w:rsid w:val="00C144DC"/>
    <w:rsid w:val="00C1558F"/>
    <w:rsid w:val="00C16869"/>
    <w:rsid w:val="00C17BCC"/>
    <w:rsid w:val="00C21198"/>
    <w:rsid w:val="00C2380C"/>
    <w:rsid w:val="00C24849"/>
    <w:rsid w:val="00C3220B"/>
    <w:rsid w:val="00C4022D"/>
    <w:rsid w:val="00C425E1"/>
    <w:rsid w:val="00C43421"/>
    <w:rsid w:val="00C47AD8"/>
    <w:rsid w:val="00C47C7E"/>
    <w:rsid w:val="00C517F5"/>
    <w:rsid w:val="00C53B80"/>
    <w:rsid w:val="00C60A9E"/>
    <w:rsid w:val="00C627F6"/>
    <w:rsid w:val="00C62CDA"/>
    <w:rsid w:val="00C6432A"/>
    <w:rsid w:val="00C65CDF"/>
    <w:rsid w:val="00C7065A"/>
    <w:rsid w:val="00C740BF"/>
    <w:rsid w:val="00C779E5"/>
    <w:rsid w:val="00C8056F"/>
    <w:rsid w:val="00C81BD0"/>
    <w:rsid w:val="00C91966"/>
    <w:rsid w:val="00C934AE"/>
    <w:rsid w:val="00C93D85"/>
    <w:rsid w:val="00C971DE"/>
    <w:rsid w:val="00CA0660"/>
    <w:rsid w:val="00CA2535"/>
    <w:rsid w:val="00CA72E6"/>
    <w:rsid w:val="00CA766D"/>
    <w:rsid w:val="00CB09DA"/>
    <w:rsid w:val="00CB29C0"/>
    <w:rsid w:val="00CC0785"/>
    <w:rsid w:val="00CC13B4"/>
    <w:rsid w:val="00CC402E"/>
    <w:rsid w:val="00CC6F67"/>
    <w:rsid w:val="00CD0569"/>
    <w:rsid w:val="00CD20BC"/>
    <w:rsid w:val="00CD2E3B"/>
    <w:rsid w:val="00CD7106"/>
    <w:rsid w:val="00CE09B7"/>
    <w:rsid w:val="00CE143C"/>
    <w:rsid w:val="00CE5324"/>
    <w:rsid w:val="00CE717B"/>
    <w:rsid w:val="00CF2371"/>
    <w:rsid w:val="00CF24ED"/>
    <w:rsid w:val="00CF4E84"/>
    <w:rsid w:val="00CF70E6"/>
    <w:rsid w:val="00D02E49"/>
    <w:rsid w:val="00D06BC1"/>
    <w:rsid w:val="00D10B8F"/>
    <w:rsid w:val="00D125D9"/>
    <w:rsid w:val="00D14968"/>
    <w:rsid w:val="00D14B31"/>
    <w:rsid w:val="00D16933"/>
    <w:rsid w:val="00D16F2F"/>
    <w:rsid w:val="00D179D6"/>
    <w:rsid w:val="00D17BBF"/>
    <w:rsid w:val="00D25D51"/>
    <w:rsid w:val="00D3457C"/>
    <w:rsid w:val="00D40B82"/>
    <w:rsid w:val="00D4125D"/>
    <w:rsid w:val="00D42415"/>
    <w:rsid w:val="00D43B20"/>
    <w:rsid w:val="00D4647D"/>
    <w:rsid w:val="00D51202"/>
    <w:rsid w:val="00D6385F"/>
    <w:rsid w:val="00D63DB6"/>
    <w:rsid w:val="00D64E1D"/>
    <w:rsid w:val="00D65DA7"/>
    <w:rsid w:val="00D67150"/>
    <w:rsid w:val="00D73301"/>
    <w:rsid w:val="00D75DAC"/>
    <w:rsid w:val="00D80AC0"/>
    <w:rsid w:val="00D838A6"/>
    <w:rsid w:val="00D85171"/>
    <w:rsid w:val="00D93532"/>
    <w:rsid w:val="00D9608F"/>
    <w:rsid w:val="00D9621E"/>
    <w:rsid w:val="00DA05C7"/>
    <w:rsid w:val="00DA1703"/>
    <w:rsid w:val="00DA688C"/>
    <w:rsid w:val="00DA752C"/>
    <w:rsid w:val="00DB20E5"/>
    <w:rsid w:val="00DC0BCD"/>
    <w:rsid w:val="00DC44BF"/>
    <w:rsid w:val="00DD2612"/>
    <w:rsid w:val="00DD321D"/>
    <w:rsid w:val="00DD645E"/>
    <w:rsid w:val="00DE1343"/>
    <w:rsid w:val="00DE1977"/>
    <w:rsid w:val="00DE1D0B"/>
    <w:rsid w:val="00DE2FAD"/>
    <w:rsid w:val="00DE6BD2"/>
    <w:rsid w:val="00DF0910"/>
    <w:rsid w:val="00DF280F"/>
    <w:rsid w:val="00DF2AF8"/>
    <w:rsid w:val="00DF3EA9"/>
    <w:rsid w:val="00DF6A54"/>
    <w:rsid w:val="00DF7428"/>
    <w:rsid w:val="00E02E5D"/>
    <w:rsid w:val="00E04D4D"/>
    <w:rsid w:val="00E05F87"/>
    <w:rsid w:val="00E10944"/>
    <w:rsid w:val="00E111A3"/>
    <w:rsid w:val="00E120FE"/>
    <w:rsid w:val="00E140D8"/>
    <w:rsid w:val="00E1419D"/>
    <w:rsid w:val="00E1657D"/>
    <w:rsid w:val="00E200CC"/>
    <w:rsid w:val="00E21E00"/>
    <w:rsid w:val="00E306C0"/>
    <w:rsid w:val="00E34CB4"/>
    <w:rsid w:val="00E34D2E"/>
    <w:rsid w:val="00E354A8"/>
    <w:rsid w:val="00E37247"/>
    <w:rsid w:val="00E431C3"/>
    <w:rsid w:val="00E512F5"/>
    <w:rsid w:val="00E52473"/>
    <w:rsid w:val="00E54AC7"/>
    <w:rsid w:val="00E55CF1"/>
    <w:rsid w:val="00E5674C"/>
    <w:rsid w:val="00E57A29"/>
    <w:rsid w:val="00E616C9"/>
    <w:rsid w:val="00E63425"/>
    <w:rsid w:val="00E65E62"/>
    <w:rsid w:val="00E66323"/>
    <w:rsid w:val="00E66C7E"/>
    <w:rsid w:val="00E671BD"/>
    <w:rsid w:val="00E72186"/>
    <w:rsid w:val="00E73321"/>
    <w:rsid w:val="00E8215E"/>
    <w:rsid w:val="00E85987"/>
    <w:rsid w:val="00E859ED"/>
    <w:rsid w:val="00E86946"/>
    <w:rsid w:val="00E90E10"/>
    <w:rsid w:val="00E93902"/>
    <w:rsid w:val="00E94C20"/>
    <w:rsid w:val="00EA0529"/>
    <w:rsid w:val="00EA5AA0"/>
    <w:rsid w:val="00EB3C83"/>
    <w:rsid w:val="00EB6420"/>
    <w:rsid w:val="00EB7955"/>
    <w:rsid w:val="00EB7CD8"/>
    <w:rsid w:val="00EC3D87"/>
    <w:rsid w:val="00EC434A"/>
    <w:rsid w:val="00EC5FF4"/>
    <w:rsid w:val="00EC78DE"/>
    <w:rsid w:val="00ED2A16"/>
    <w:rsid w:val="00ED30F6"/>
    <w:rsid w:val="00ED3D76"/>
    <w:rsid w:val="00ED4946"/>
    <w:rsid w:val="00ED4F9C"/>
    <w:rsid w:val="00EE1D0C"/>
    <w:rsid w:val="00EE2678"/>
    <w:rsid w:val="00EE3581"/>
    <w:rsid w:val="00EE3FB1"/>
    <w:rsid w:val="00EE587A"/>
    <w:rsid w:val="00EE59F5"/>
    <w:rsid w:val="00EE753E"/>
    <w:rsid w:val="00EF056F"/>
    <w:rsid w:val="00EF25EF"/>
    <w:rsid w:val="00EF43E7"/>
    <w:rsid w:val="00EF7286"/>
    <w:rsid w:val="00F03042"/>
    <w:rsid w:val="00F039DA"/>
    <w:rsid w:val="00F05643"/>
    <w:rsid w:val="00F077BE"/>
    <w:rsid w:val="00F07A38"/>
    <w:rsid w:val="00F10602"/>
    <w:rsid w:val="00F125BF"/>
    <w:rsid w:val="00F148A9"/>
    <w:rsid w:val="00F15493"/>
    <w:rsid w:val="00F15F18"/>
    <w:rsid w:val="00F170B0"/>
    <w:rsid w:val="00F17D60"/>
    <w:rsid w:val="00F2391D"/>
    <w:rsid w:val="00F24CF6"/>
    <w:rsid w:val="00F25D01"/>
    <w:rsid w:val="00F2624B"/>
    <w:rsid w:val="00F301C1"/>
    <w:rsid w:val="00F303FB"/>
    <w:rsid w:val="00F33CA0"/>
    <w:rsid w:val="00F342EB"/>
    <w:rsid w:val="00F4335A"/>
    <w:rsid w:val="00F44D62"/>
    <w:rsid w:val="00F45704"/>
    <w:rsid w:val="00F45772"/>
    <w:rsid w:val="00F45E6E"/>
    <w:rsid w:val="00F516F7"/>
    <w:rsid w:val="00F52ABA"/>
    <w:rsid w:val="00F52DE1"/>
    <w:rsid w:val="00F57996"/>
    <w:rsid w:val="00F57BB2"/>
    <w:rsid w:val="00F72492"/>
    <w:rsid w:val="00F749DB"/>
    <w:rsid w:val="00F7545C"/>
    <w:rsid w:val="00F8060E"/>
    <w:rsid w:val="00F83104"/>
    <w:rsid w:val="00F8354F"/>
    <w:rsid w:val="00F836A6"/>
    <w:rsid w:val="00F839C7"/>
    <w:rsid w:val="00F846D5"/>
    <w:rsid w:val="00F86094"/>
    <w:rsid w:val="00F87610"/>
    <w:rsid w:val="00F91108"/>
    <w:rsid w:val="00F956FC"/>
    <w:rsid w:val="00FA0BCF"/>
    <w:rsid w:val="00FA1432"/>
    <w:rsid w:val="00FA6889"/>
    <w:rsid w:val="00FA7D22"/>
    <w:rsid w:val="00FB02C3"/>
    <w:rsid w:val="00FB1401"/>
    <w:rsid w:val="00FB3359"/>
    <w:rsid w:val="00FB3946"/>
    <w:rsid w:val="00FB61CA"/>
    <w:rsid w:val="00FC11D9"/>
    <w:rsid w:val="00FC1BD6"/>
    <w:rsid w:val="00FC669F"/>
    <w:rsid w:val="00FC768E"/>
    <w:rsid w:val="00FD40E1"/>
    <w:rsid w:val="00FD41E1"/>
    <w:rsid w:val="00FD65B0"/>
    <w:rsid w:val="00FE141F"/>
    <w:rsid w:val="00FE2646"/>
    <w:rsid w:val="00FE3AC7"/>
    <w:rsid w:val="00FF187C"/>
    <w:rsid w:val="00FF59B5"/>
    <w:rsid w:val="5023EA0C"/>
    <w:rsid w:val="6739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B326799"/>
  <w15:chartTrackingRefBased/>
  <w15:docId w15:val="{7B285B9D-8ABA-4689-AAB6-B311B052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8C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B2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C8"/>
  </w:style>
  <w:style w:type="paragraph" w:styleId="NormalWeb">
    <w:name w:val="Normal (Web)"/>
    <w:basedOn w:val="Normal"/>
    <w:uiPriority w:val="99"/>
    <w:semiHidden/>
    <w:unhideWhenUsed/>
    <w:rsid w:val="0061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11565"/>
    <w:rPr>
      <w:b/>
      <w:bCs/>
    </w:rPr>
  </w:style>
  <w:style w:type="character" w:styleId="Hyperlink">
    <w:name w:val="Hyperlink"/>
    <w:basedOn w:val="DefaultParagraphFont"/>
    <w:uiPriority w:val="99"/>
    <w:unhideWhenUsed/>
    <w:rsid w:val="0061156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7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72"/>
  </w:style>
  <w:style w:type="character" w:customStyle="1" w:styleId="markedcontent">
    <w:name w:val="markedcontent"/>
    <w:basedOn w:val="DefaultParagraphFont"/>
    <w:rsid w:val="00F2391D"/>
  </w:style>
  <w:style w:type="table" w:styleId="TableGrid">
    <w:name w:val="Table Grid"/>
    <w:basedOn w:val="TableNormal"/>
    <w:uiPriority w:val="39"/>
    <w:rsid w:val="00116A1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15E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8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55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xxcontentpasted1">
    <w:name w:val="x_x_x_x_x_contentpasted1"/>
    <w:basedOn w:val="DefaultParagraphFont"/>
    <w:rsid w:val="005571A2"/>
  </w:style>
  <w:style w:type="character" w:customStyle="1" w:styleId="casedetailsstatus">
    <w:name w:val="casedetailsstatus"/>
    <w:basedOn w:val="DefaultParagraphFont"/>
    <w:rsid w:val="0048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Oxley</dc:creator>
  <cp:keywords/>
  <dc:description/>
  <cp:lastModifiedBy>Nikola Evans</cp:lastModifiedBy>
  <cp:revision>37</cp:revision>
  <cp:lastPrinted>2024-05-08T08:09:00Z</cp:lastPrinted>
  <dcterms:created xsi:type="dcterms:W3CDTF">2025-01-15T09:59:00Z</dcterms:created>
  <dcterms:modified xsi:type="dcterms:W3CDTF">2025-01-15T10:23:00Z</dcterms:modified>
</cp:coreProperties>
</file>