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0268" w14:textId="55D4F804" w:rsidR="000B28C8" w:rsidRDefault="000B28C8" w:rsidP="000B28C8">
      <w:pPr>
        <w:tabs>
          <w:tab w:val="left" w:pos="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CC4C16" w14:textId="69D3F34B" w:rsidR="000B28C8" w:rsidRDefault="000B28C8" w:rsidP="000B28C8">
      <w:pPr>
        <w:jc w:val="center"/>
        <w:rPr>
          <w:rFonts w:ascii="Arial" w:hAnsi="Arial" w:cs="Arial"/>
        </w:rPr>
      </w:pPr>
      <w:r w:rsidRPr="003B2F69">
        <w:rPr>
          <w:rFonts w:ascii="Arial" w:hAnsi="Arial" w:cs="Arial"/>
        </w:rPr>
        <w:t>Minutes of the</w:t>
      </w:r>
      <w:r w:rsidR="00AE1C58">
        <w:rPr>
          <w:rFonts w:ascii="Arial" w:hAnsi="Arial" w:cs="Arial"/>
        </w:rPr>
        <w:t xml:space="preserve"> </w:t>
      </w:r>
      <w:r w:rsidRPr="003B2F69">
        <w:rPr>
          <w:rFonts w:ascii="Arial" w:hAnsi="Arial" w:cs="Arial"/>
        </w:rPr>
        <w:t>Parish Council meeting held on</w:t>
      </w:r>
    </w:p>
    <w:p w14:paraId="618FCEF1" w14:textId="112256C2" w:rsidR="000B28C8" w:rsidRDefault="000B28C8" w:rsidP="000B28C8">
      <w:pPr>
        <w:jc w:val="center"/>
        <w:rPr>
          <w:rFonts w:ascii="Arial" w:hAnsi="Arial" w:cs="Arial"/>
        </w:rPr>
      </w:pPr>
      <w:r w:rsidRPr="003B2F69">
        <w:rPr>
          <w:rFonts w:ascii="Arial" w:hAnsi="Arial" w:cs="Arial"/>
        </w:rPr>
        <w:t>T</w:t>
      </w:r>
      <w:r w:rsidR="006A0839">
        <w:rPr>
          <w:rFonts w:ascii="Arial" w:hAnsi="Arial" w:cs="Arial"/>
        </w:rPr>
        <w:t xml:space="preserve">uesday </w:t>
      </w:r>
      <w:r w:rsidR="00F86094">
        <w:rPr>
          <w:rFonts w:ascii="Arial" w:hAnsi="Arial" w:cs="Arial"/>
        </w:rPr>
        <w:t>12</w:t>
      </w:r>
      <w:r w:rsidR="00F86094" w:rsidRPr="00F86094">
        <w:rPr>
          <w:rFonts w:ascii="Arial" w:hAnsi="Arial" w:cs="Arial"/>
          <w:vertAlign w:val="superscript"/>
        </w:rPr>
        <w:t>th</w:t>
      </w:r>
      <w:r w:rsidR="00F86094">
        <w:rPr>
          <w:rFonts w:ascii="Arial" w:hAnsi="Arial" w:cs="Arial"/>
        </w:rPr>
        <w:t xml:space="preserve"> March</w:t>
      </w:r>
      <w:r w:rsidR="009732AE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</w:t>
      </w:r>
      <w:r w:rsidRPr="003B2F69">
        <w:rPr>
          <w:rFonts w:ascii="Arial" w:hAnsi="Arial" w:cs="Arial"/>
        </w:rPr>
        <w:t>at 7.</w:t>
      </w:r>
      <w:r w:rsidR="00F86094">
        <w:rPr>
          <w:rFonts w:ascii="Arial" w:hAnsi="Arial" w:cs="Arial"/>
        </w:rPr>
        <w:t>00</w:t>
      </w:r>
      <w:r w:rsidRPr="003B2F69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at </w:t>
      </w:r>
    </w:p>
    <w:p w14:paraId="6070674B" w14:textId="7423E996" w:rsidR="005A731F" w:rsidRDefault="00AB67B4" w:rsidP="005A731F">
      <w:pPr>
        <w:pStyle w:val="NoSpacing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Bradley Village Hall</w:t>
      </w:r>
      <w:r w:rsidR="000A35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Church Lane, Bradley ST18 9DY</w:t>
      </w:r>
    </w:p>
    <w:p w14:paraId="15D4044C" w14:textId="77777777" w:rsidR="005A731F" w:rsidRDefault="005A731F" w:rsidP="005A731F">
      <w:pPr>
        <w:pStyle w:val="NoSpacing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651FF51" w14:textId="79E4F5A0" w:rsidR="000A3540" w:rsidRPr="00422A03" w:rsidRDefault="000B28C8" w:rsidP="00422A03">
      <w:pPr>
        <w:pStyle w:val="NoSpacing"/>
        <w:rPr>
          <w:rFonts w:ascii="Arial" w:hAnsi="Arial" w:cs="Arial"/>
          <w:b/>
          <w:sz w:val="24"/>
          <w:szCs w:val="24"/>
        </w:rPr>
      </w:pPr>
      <w:r w:rsidRPr="003B2F69">
        <w:rPr>
          <w:rFonts w:ascii="Arial" w:hAnsi="Arial" w:cs="Arial"/>
          <w:u w:val="single"/>
        </w:rPr>
        <w:t>Attendees</w:t>
      </w:r>
    </w:p>
    <w:p w14:paraId="4A581EE5" w14:textId="1E526313" w:rsidR="00BB0700" w:rsidRDefault="000A3540" w:rsidP="00E73321">
      <w:pPr>
        <w:rPr>
          <w:rFonts w:ascii="Arial" w:hAnsi="Arial" w:cs="Arial"/>
        </w:rPr>
      </w:pPr>
      <w:r>
        <w:rPr>
          <w:rFonts w:ascii="Arial" w:hAnsi="Arial" w:cs="Arial"/>
        </w:rPr>
        <w:t>Cllr P Oxley (Chairman)</w:t>
      </w:r>
      <w:r w:rsidR="004802D7">
        <w:rPr>
          <w:rFonts w:ascii="Arial" w:hAnsi="Arial" w:cs="Arial"/>
        </w:rPr>
        <w:tab/>
      </w:r>
      <w:r w:rsidR="004802D7">
        <w:rPr>
          <w:rFonts w:ascii="Arial" w:hAnsi="Arial" w:cs="Arial"/>
        </w:rPr>
        <w:tab/>
        <w:t>Cllr M Rossi (Vice Chairman)</w:t>
      </w:r>
      <w:r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975B25">
        <w:rPr>
          <w:rFonts w:ascii="Arial" w:hAnsi="Arial" w:cs="Arial"/>
        </w:rPr>
        <w:t>Cllr T Luck</w:t>
      </w:r>
      <w:r w:rsidR="005F2100">
        <w:rPr>
          <w:rFonts w:ascii="Arial" w:hAnsi="Arial" w:cs="Arial"/>
        </w:rPr>
        <w:tab/>
      </w:r>
      <w:r w:rsidR="00975B25">
        <w:rPr>
          <w:rFonts w:ascii="Arial" w:hAnsi="Arial" w:cs="Arial"/>
        </w:rPr>
        <w:t>Cllr M Newman</w:t>
      </w:r>
      <w:r w:rsidR="00BB0700">
        <w:rPr>
          <w:rFonts w:ascii="Arial" w:hAnsi="Arial" w:cs="Arial"/>
        </w:rPr>
        <w:t xml:space="preserve"> </w:t>
      </w:r>
      <w:r w:rsidR="0095545A">
        <w:rPr>
          <w:rFonts w:ascii="Arial" w:hAnsi="Arial" w:cs="Arial"/>
        </w:rPr>
        <w:t xml:space="preserve">Cllr </w:t>
      </w:r>
      <w:r w:rsidR="005F2100">
        <w:rPr>
          <w:rFonts w:ascii="Arial" w:hAnsi="Arial" w:cs="Arial"/>
        </w:rPr>
        <w:t>R Turner</w:t>
      </w:r>
      <w:r w:rsidR="00BB0700"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5B4DF7">
        <w:rPr>
          <w:rFonts w:ascii="Arial" w:hAnsi="Arial" w:cs="Arial"/>
        </w:rPr>
        <w:t>Cllr L Phillips</w:t>
      </w:r>
      <w:r w:rsidR="00F86094">
        <w:rPr>
          <w:rFonts w:ascii="Arial" w:hAnsi="Arial" w:cs="Arial"/>
        </w:rPr>
        <w:t xml:space="preserve"> – arrived late </w:t>
      </w:r>
      <w:r w:rsidR="00D65DA7">
        <w:rPr>
          <w:rFonts w:ascii="Arial" w:hAnsi="Arial" w:cs="Arial"/>
        </w:rPr>
        <w:t>19:23</w:t>
      </w:r>
      <w:r w:rsidR="00F839C7">
        <w:rPr>
          <w:rFonts w:ascii="Arial" w:hAnsi="Arial" w:cs="Arial"/>
        </w:rPr>
        <w:tab/>
        <w:t xml:space="preserve">Cllr Matt </w:t>
      </w:r>
      <w:proofErr w:type="spellStart"/>
      <w:r w:rsidR="00F839C7">
        <w:rPr>
          <w:rFonts w:ascii="Arial" w:hAnsi="Arial" w:cs="Arial"/>
        </w:rPr>
        <w:t>Yardwood</w:t>
      </w:r>
      <w:proofErr w:type="spellEnd"/>
      <w:r w:rsidR="00F839C7">
        <w:rPr>
          <w:rFonts w:ascii="Arial" w:hAnsi="Arial" w:cs="Arial"/>
        </w:rPr>
        <w:t xml:space="preserve">                  </w:t>
      </w:r>
      <w:r w:rsidR="004802D7">
        <w:rPr>
          <w:rFonts w:ascii="Arial" w:hAnsi="Arial" w:cs="Arial"/>
        </w:rPr>
        <w:t>C</w:t>
      </w:r>
      <w:r w:rsidR="00A80B09">
        <w:rPr>
          <w:rFonts w:ascii="Arial" w:hAnsi="Arial" w:cs="Arial"/>
        </w:rPr>
        <w:t xml:space="preserve">llr </w:t>
      </w:r>
      <w:r w:rsidR="00D65DA7">
        <w:rPr>
          <w:rFonts w:ascii="Arial" w:hAnsi="Arial" w:cs="Arial"/>
        </w:rPr>
        <w:t>M Winnington</w:t>
      </w:r>
      <w:r w:rsidR="00A80B09">
        <w:rPr>
          <w:rFonts w:ascii="Arial" w:hAnsi="Arial" w:cs="Arial"/>
        </w:rPr>
        <w:t xml:space="preserve"> </w:t>
      </w:r>
      <w:r w:rsidR="003A070C">
        <w:rPr>
          <w:rFonts w:ascii="Arial" w:hAnsi="Arial" w:cs="Arial"/>
        </w:rPr>
        <w:t>–</w:t>
      </w:r>
      <w:r w:rsidR="00A80B09">
        <w:rPr>
          <w:rFonts w:ascii="Arial" w:hAnsi="Arial" w:cs="Arial"/>
        </w:rPr>
        <w:t xml:space="preserve"> S</w:t>
      </w:r>
      <w:r w:rsidR="00D65DA7">
        <w:rPr>
          <w:rFonts w:ascii="Arial" w:hAnsi="Arial" w:cs="Arial"/>
        </w:rPr>
        <w:t>C</w:t>
      </w:r>
      <w:r w:rsidR="00A80B09">
        <w:rPr>
          <w:rFonts w:ascii="Arial" w:hAnsi="Arial" w:cs="Arial"/>
        </w:rPr>
        <w:t>C</w:t>
      </w:r>
      <w:r w:rsidR="00F839C7">
        <w:rPr>
          <w:rFonts w:ascii="Arial" w:hAnsi="Arial" w:cs="Arial"/>
        </w:rPr>
        <w:t xml:space="preserve">      </w:t>
      </w:r>
      <w:r w:rsidR="00F839C7">
        <w:rPr>
          <w:rFonts w:ascii="Arial" w:hAnsi="Arial" w:cs="Arial"/>
        </w:rPr>
        <w:tab/>
      </w:r>
      <w:r w:rsidR="00F839C7">
        <w:rPr>
          <w:rFonts w:ascii="Arial" w:hAnsi="Arial" w:cs="Arial"/>
        </w:rPr>
        <w:tab/>
      </w:r>
      <w:r w:rsidR="0095545A">
        <w:rPr>
          <w:rFonts w:ascii="Arial" w:hAnsi="Arial" w:cs="Arial"/>
        </w:rPr>
        <w:t>Clerk – Nikola Evans</w:t>
      </w:r>
      <w:r w:rsidR="003A070C">
        <w:rPr>
          <w:rFonts w:ascii="Arial" w:hAnsi="Arial" w:cs="Arial"/>
        </w:rPr>
        <w:tab/>
      </w:r>
      <w:r w:rsidR="003A070C">
        <w:rPr>
          <w:rFonts w:ascii="Arial" w:hAnsi="Arial" w:cs="Arial"/>
        </w:rPr>
        <w:tab/>
      </w:r>
      <w:r w:rsidR="00087AE3">
        <w:rPr>
          <w:rFonts w:ascii="Arial" w:hAnsi="Arial" w:cs="Arial"/>
        </w:rPr>
        <w:tab/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F86094" w:rsidRPr="00E04DDE" w14:paraId="4453BA32" w14:textId="77777777" w:rsidTr="000F77CF">
        <w:tc>
          <w:tcPr>
            <w:tcW w:w="483" w:type="dxa"/>
            <w:shd w:val="clear" w:color="auto" w:fill="auto"/>
          </w:tcPr>
          <w:p w14:paraId="57707B57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11389FB6" w14:textId="4BD3E5E1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Apologies</w:t>
            </w:r>
            <w:r w:rsidR="00ED2A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D65DA7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Cllr J Rose - SBC</w:t>
            </w:r>
            <w:r w:rsidRPr="00ED2A1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F86094" w:rsidRPr="00E04DDE" w14:paraId="3EE4A415" w14:textId="77777777" w:rsidTr="000F77CF">
        <w:tc>
          <w:tcPr>
            <w:tcW w:w="483" w:type="dxa"/>
            <w:shd w:val="clear" w:color="auto" w:fill="auto"/>
          </w:tcPr>
          <w:p w14:paraId="5B1AE907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326A9BB8" w14:textId="43BC79D6" w:rsidR="00D65DA7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Minutes of the last meeting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Pr="00BD4C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January 2024</w:t>
            </w:r>
            <w:r w:rsidR="00ED2A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D65DA7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Approved as a true record by all that attended</w:t>
            </w:r>
          </w:p>
        </w:tc>
      </w:tr>
      <w:tr w:rsidR="00F86094" w:rsidRPr="00E04DDE" w14:paraId="199BEE26" w14:textId="77777777" w:rsidTr="000F77CF">
        <w:tc>
          <w:tcPr>
            <w:tcW w:w="483" w:type="dxa"/>
            <w:shd w:val="clear" w:color="auto" w:fill="auto"/>
          </w:tcPr>
          <w:p w14:paraId="647782FB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57E8D0B7" w14:textId="4FAB5448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Declaration of Interests on agenda items</w:t>
            </w:r>
            <w:r w:rsidR="00D65D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</w:t>
            </w:r>
            <w:r w:rsidR="00D65DA7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None received</w:t>
            </w:r>
          </w:p>
        </w:tc>
      </w:tr>
      <w:tr w:rsidR="00F86094" w:rsidRPr="001506AC" w14:paraId="70CE72E8" w14:textId="77777777" w:rsidTr="000F77CF">
        <w:tc>
          <w:tcPr>
            <w:tcW w:w="483" w:type="dxa"/>
            <w:shd w:val="clear" w:color="auto" w:fill="auto"/>
          </w:tcPr>
          <w:p w14:paraId="0E0BF057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7B0FE67C" w14:textId="77777777" w:rsidR="00F86094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adjourn parish council meeting to allow for public participation </w:t>
            </w:r>
          </w:p>
          <w:p w14:paraId="2C0A1BAF" w14:textId="39633782" w:rsidR="00F86094" w:rsidRDefault="00F86094" w:rsidP="00A561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  <w:r w:rsidR="00D65D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None</w:t>
            </w:r>
          </w:p>
          <w:p w14:paraId="65EC09DB" w14:textId="77777777" w:rsidR="00F86094" w:rsidRPr="00ED2A16" w:rsidRDefault="00F86094" w:rsidP="00A561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  <w:r w:rsidR="00D65D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863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="00D65D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863A2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Cllr Winnington advised the following:</w:t>
            </w:r>
          </w:p>
          <w:p w14:paraId="0AFD6FDA" w14:textId="77777777" w:rsidR="008863A2" w:rsidRPr="00ED2A16" w:rsidRDefault="00FE3AC7" w:rsidP="00A56140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SCC have increase council tax to the maximum they can increase, </w:t>
            </w:r>
            <w:r w:rsidR="00AA33D7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4.99%, equivalent of £1.41 per week for a band D property</w:t>
            </w:r>
          </w:p>
          <w:p w14:paraId="6301DD66" w14:textId="77777777" w:rsidR="00AA33D7" w:rsidRPr="00ED2A16" w:rsidRDefault="00C8056F" w:rsidP="00A56140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Cllr Winnington was asked for an update on the new HGV sign to be installed </w:t>
            </w:r>
            <w:r w:rsidR="00086251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at the entrance</w:t>
            </w:r>
            <w:r w:rsidR="00FC11D9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="00086251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Bradley Lane</w:t>
            </w:r>
            <w:r w:rsidR="00FC11D9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– Clerk to email </w:t>
            </w:r>
            <w:r w:rsidR="004D7F46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Highways and chase, copying Cllr Winnington in.</w:t>
            </w:r>
          </w:p>
          <w:p w14:paraId="1AD4CD23" w14:textId="0124875A" w:rsidR="004D7F46" w:rsidRPr="001506AC" w:rsidRDefault="004D7F46" w:rsidP="00A56140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Cllr Winnington was asked about the state of a small stretch of road on </w:t>
            </w:r>
            <w:proofErr w:type="spellStart"/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Littywood</w:t>
            </w:r>
            <w:proofErr w:type="spellEnd"/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Lane</w:t>
            </w:r>
            <w:r w:rsidR="00A743B0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, Cllr Winnington will look into this, clerk to also </w:t>
            </w:r>
            <w:r w:rsidR="008F16D5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contact highways.</w:t>
            </w:r>
          </w:p>
        </w:tc>
      </w:tr>
      <w:tr w:rsidR="00F86094" w:rsidRPr="00E04DDE" w14:paraId="470DC050" w14:textId="77777777" w:rsidTr="000F77CF">
        <w:tc>
          <w:tcPr>
            <w:tcW w:w="483" w:type="dxa"/>
            <w:shd w:val="clear" w:color="auto" w:fill="auto"/>
          </w:tcPr>
          <w:p w14:paraId="3B1B1B27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39B573B4" w14:textId="77777777" w:rsidR="00F86094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0"/>
              <w:gridCol w:w="2271"/>
              <w:gridCol w:w="2013"/>
              <w:gridCol w:w="2222"/>
            </w:tblGrid>
            <w:tr w:rsidR="00EF43E7" w14:paraId="65B06A7C" w14:textId="77777777" w:rsidTr="000F77CF">
              <w:tc>
                <w:tcPr>
                  <w:tcW w:w="2510" w:type="dxa"/>
                </w:tcPr>
                <w:p w14:paraId="156B2779" w14:textId="77777777" w:rsidR="00EF43E7" w:rsidRDefault="00EF43E7" w:rsidP="00EF43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Application Number</w:t>
                  </w:r>
                </w:p>
              </w:tc>
              <w:tc>
                <w:tcPr>
                  <w:tcW w:w="2271" w:type="dxa"/>
                </w:tcPr>
                <w:p w14:paraId="4AD613EA" w14:textId="77777777" w:rsidR="00EF43E7" w:rsidRDefault="00EF43E7" w:rsidP="00EF43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Site Address</w:t>
                  </w:r>
                </w:p>
              </w:tc>
              <w:tc>
                <w:tcPr>
                  <w:tcW w:w="2013" w:type="dxa"/>
                </w:tcPr>
                <w:p w14:paraId="11C6D260" w14:textId="77777777" w:rsidR="00EF43E7" w:rsidRDefault="00EF43E7" w:rsidP="00EF43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Proposed Development</w:t>
                  </w:r>
                </w:p>
              </w:tc>
              <w:tc>
                <w:tcPr>
                  <w:tcW w:w="2222" w:type="dxa"/>
                </w:tcPr>
                <w:p w14:paraId="1381629A" w14:textId="77777777" w:rsidR="00EF43E7" w:rsidRDefault="00EF43E7" w:rsidP="00EF43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Action</w:t>
                  </w:r>
                </w:p>
              </w:tc>
            </w:tr>
            <w:tr w:rsidR="00EF43E7" w:rsidRPr="00B66A3B" w14:paraId="64EF15AB" w14:textId="77777777" w:rsidTr="000F77CF">
              <w:tc>
                <w:tcPr>
                  <w:tcW w:w="2510" w:type="dxa"/>
                </w:tcPr>
                <w:p w14:paraId="3BF20E42" w14:textId="77777777" w:rsidR="00EF43E7" w:rsidRDefault="00EF43E7" w:rsidP="00EF43E7">
                  <w:r>
                    <w:t>22/35686/FUL</w:t>
                  </w:r>
                </w:p>
              </w:tc>
              <w:tc>
                <w:tcPr>
                  <w:tcW w:w="2271" w:type="dxa"/>
                </w:tcPr>
                <w:p w14:paraId="5019D371" w14:textId="77777777" w:rsidR="00EF43E7" w:rsidRDefault="00EF43E7" w:rsidP="00EF43E7">
                  <w:r>
                    <w:t>Finney’s House</w:t>
                  </w:r>
                </w:p>
              </w:tc>
              <w:tc>
                <w:tcPr>
                  <w:tcW w:w="2013" w:type="dxa"/>
                </w:tcPr>
                <w:p w14:paraId="09D16B3F" w14:textId="77777777" w:rsidR="00EF43E7" w:rsidRDefault="00EF43E7" w:rsidP="00EF43E7">
                  <w:r>
                    <w:t>Holiday Lodges</w:t>
                  </w:r>
                </w:p>
              </w:tc>
              <w:tc>
                <w:tcPr>
                  <w:tcW w:w="2222" w:type="dxa"/>
                </w:tcPr>
                <w:p w14:paraId="420C1785" w14:textId="77777777" w:rsidR="00EF43E7" w:rsidRPr="00B66A3B" w:rsidRDefault="00EF43E7" w:rsidP="00EF43E7">
                  <w:r>
                    <w:t>Refused</w:t>
                  </w:r>
                </w:p>
              </w:tc>
            </w:tr>
            <w:tr w:rsidR="00EF43E7" w:rsidRPr="00B66A3B" w14:paraId="1DB00CF9" w14:textId="77777777" w:rsidTr="000F77CF">
              <w:tc>
                <w:tcPr>
                  <w:tcW w:w="2510" w:type="dxa"/>
                </w:tcPr>
                <w:p w14:paraId="431F1E7B" w14:textId="77777777" w:rsidR="00EF43E7" w:rsidRDefault="00EF43E7" w:rsidP="00EF43E7">
                  <w:pPr>
                    <w:rPr>
                      <w:rFonts w:cstheme="minorHAnsi"/>
                    </w:rPr>
                  </w:pPr>
                  <w:r w:rsidRPr="007323D7">
                    <w:rPr>
                      <w:rFonts w:cstheme="minorHAnsi"/>
                    </w:rPr>
                    <w:t>21/34168/FUL</w:t>
                  </w:r>
                </w:p>
                <w:p w14:paraId="1BE13AF7" w14:textId="77777777" w:rsidR="00EF43E7" w:rsidRPr="007323D7" w:rsidRDefault="00EF43E7" w:rsidP="00EF43E7">
                  <w:pPr>
                    <w:rPr>
                      <w:rFonts w:cstheme="minorHAnsi"/>
                    </w:rPr>
                  </w:pPr>
                  <w:r>
                    <w:rPr>
                      <w:rFonts w:ascii="DM Sans" w:hAnsi="DM Sans"/>
                      <w:color w:val="333333"/>
                      <w:shd w:val="clear" w:color="auto" w:fill="FFFFFF"/>
                    </w:rPr>
                    <w:t>18/29029/FUL - Allowed</w:t>
                  </w:r>
                </w:p>
              </w:tc>
              <w:tc>
                <w:tcPr>
                  <w:tcW w:w="2271" w:type="dxa"/>
                </w:tcPr>
                <w:p w14:paraId="2A9FC6E3" w14:textId="77777777" w:rsidR="00EF43E7" w:rsidRDefault="00EF43E7" w:rsidP="00EF43E7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>The Site of The Old Cottage</w:t>
                  </w: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,</w:t>
                  </w:r>
                </w:p>
                <w:p w14:paraId="4E9DABEF" w14:textId="77777777" w:rsidR="00EF43E7" w:rsidRDefault="00EF43E7" w:rsidP="00EF43E7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proofErr w:type="spellStart"/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>Almshouse</w:t>
                  </w:r>
                  <w:proofErr w:type="spellEnd"/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 Croft</w:t>
                  </w: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, </w:t>
                  </w:r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Bradley </w:t>
                  </w:r>
                </w:p>
                <w:p w14:paraId="11D9D5E1" w14:textId="77777777" w:rsidR="00EF43E7" w:rsidRPr="007323D7" w:rsidRDefault="00EF43E7" w:rsidP="00EF43E7">
                  <w:pPr>
                    <w:rPr>
                      <w:rFonts w:cstheme="minorHAnsi"/>
                    </w:rPr>
                  </w:pPr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>Stafford</w:t>
                  </w:r>
                </w:p>
              </w:tc>
              <w:tc>
                <w:tcPr>
                  <w:tcW w:w="2013" w:type="dxa"/>
                </w:tcPr>
                <w:p w14:paraId="6CEEDB59" w14:textId="77777777" w:rsidR="00EF43E7" w:rsidRDefault="00EF43E7" w:rsidP="00EF43E7">
                  <w:r>
                    <w:t>Amendment to plans – this plan has now been changed back to the original plan. Building regulations stated they had visited site and were happy with current safety</w:t>
                  </w:r>
                </w:p>
              </w:tc>
              <w:tc>
                <w:tcPr>
                  <w:tcW w:w="2222" w:type="dxa"/>
                </w:tcPr>
                <w:p w14:paraId="2261D188" w14:textId="77777777" w:rsidR="00EF43E7" w:rsidRPr="00B66A3B" w:rsidRDefault="00EF43E7" w:rsidP="00EF43E7">
                  <w:r>
                    <w:t>Awaiting decision</w:t>
                  </w:r>
                </w:p>
              </w:tc>
            </w:tr>
            <w:tr w:rsidR="00EF43E7" w14:paraId="104B7575" w14:textId="77777777" w:rsidTr="000F77CF">
              <w:tc>
                <w:tcPr>
                  <w:tcW w:w="2510" w:type="dxa"/>
                </w:tcPr>
                <w:p w14:paraId="05EE79A3" w14:textId="77777777" w:rsidR="00EF43E7" w:rsidRPr="007323D7" w:rsidRDefault="00EF43E7" w:rsidP="00EF43E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23/38388/LDC</w:t>
                  </w:r>
                </w:p>
              </w:tc>
              <w:tc>
                <w:tcPr>
                  <w:tcW w:w="2271" w:type="dxa"/>
                </w:tcPr>
                <w:p w14:paraId="28BD1924" w14:textId="77777777" w:rsidR="00EF43E7" w:rsidRDefault="00EF43E7" w:rsidP="00EF43E7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Land on the site of the old cottage</w:t>
                  </w:r>
                </w:p>
                <w:p w14:paraId="797A3305" w14:textId="77777777" w:rsidR="00EF43E7" w:rsidRDefault="00EF43E7" w:rsidP="00EF43E7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proofErr w:type="spellStart"/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Almshouse</w:t>
                  </w:r>
                  <w:proofErr w:type="spellEnd"/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 Croft</w:t>
                  </w:r>
                </w:p>
                <w:p w14:paraId="600448D1" w14:textId="77777777" w:rsidR="00EF43E7" w:rsidRPr="007323D7" w:rsidRDefault="00EF43E7" w:rsidP="00EF43E7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Bradley</w:t>
                  </w:r>
                </w:p>
              </w:tc>
              <w:tc>
                <w:tcPr>
                  <w:tcW w:w="2013" w:type="dxa"/>
                </w:tcPr>
                <w:p w14:paraId="1F6A5976" w14:textId="77777777" w:rsidR="00EF43E7" w:rsidRDefault="00EF43E7" w:rsidP="00EF43E7">
                  <w:r>
                    <w:t>Lawful development certificate existing – confirmation of material commencement on 18/29029/FUL</w:t>
                  </w:r>
                </w:p>
              </w:tc>
              <w:tc>
                <w:tcPr>
                  <w:tcW w:w="2222" w:type="dxa"/>
                </w:tcPr>
                <w:p w14:paraId="4DF6CE0C" w14:textId="77777777" w:rsidR="00EF43E7" w:rsidRDefault="00EF43E7" w:rsidP="00EF43E7">
                  <w:r>
                    <w:t>Allowed</w:t>
                  </w:r>
                </w:p>
              </w:tc>
            </w:tr>
          </w:tbl>
          <w:p w14:paraId="19ED7E2A" w14:textId="77777777" w:rsidR="008F16D5" w:rsidRPr="00E04DDE" w:rsidRDefault="008F16D5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86094" w:rsidRPr="00E04DDE" w14:paraId="2F827776" w14:textId="77777777" w:rsidTr="000F77CF">
        <w:tc>
          <w:tcPr>
            <w:tcW w:w="483" w:type="dxa"/>
            <w:shd w:val="clear" w:color="auto" w:fill="auto"/>
          </w:tcPr>
          <w:p w14:paraId="75979999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6880F892" w14:textId="77777777" w:rsidR="00F86094" w:rsidRDefault="00F86094" w:rsidP="000F77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Consideration of new planning applications </w:t>
            </w:r>
          </w:p>
          <w:p w14:paraId="53EC68EF" w14:textId="0A728DFE" w:rsidR="00615AA0" w:rsidRPr="00615AA0" w:rsidRDefault="00615AA0" w:rsidP="00A561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24/386440/FUL </w:t>
            </w:r>
            <w:r w:rsidR="00FB61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B61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Fosters </w:t>
            </w:r>
            <w:proofErr w:type="spellStart"/>
            <w:r w:rsidR="00FB61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Foiliage</w:t>
            </w:r>
            <w:proofErr w:type="spellEnd"/>
            <w:r w:rsidR="00FB61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by Design Ltd, Mitton Rd, Bradley – Removal of condition 4 (landscaping) on 21/35264/FUL – </w:t>
            </w:r>
            <w:r w:rsidR="00FB61CA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 objections received</w:t>
            </w:r>
          </w:p>
        </w:tc>
      </w:tr>
      <w:tr w:rsidR="00F86094" w:rsidRPr="006C4053" w14:paraId="5871AE79" w14:textId="77777777" w:rsidTr="000F77CF">
        <w:tc>
          <w:tcPr>
            <w:tcW w:w="483" w:type="dxa"/>
            <w:shd w:val="clear" w:color="auto" w:fill="auto"/>
          </w:tcPr>
          <w:p w14:paraId="3B2DAD27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62588F5A" w14:textId="77777777" w:rsidR="00F86094" w:rsidRDefault="00F86094" w:rsidP="000F77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  <w:p w14:paraId="7A8055E5" w14:textId="017AD39F" w:rsidR="00F86094" w:rsidRDefault="00F86094" w:rsidP="00A561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HGV’s travelling through the village, NAR Fencing on old fosters site.</w:t>
            </w:r>
            <w:r w:rsidR="00EB79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9FD106B" w14:textId="77777777" w:rsidR="00F86094" w:rsidRDefault="00F86094" w:rsidP="00A561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HGV’s travelling on Holly Lane, Wells Farm Dairy</w:t>
            </w:r>
          </w:p>
          <w:p w14:paraId="286C291B" w14:textId="13B357C9" w:rsidR="00B04500" w:rsidRPr="003B05DE" w:rsidRDefault="00F24CF6" w:rsidP="003B05D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The parish council recognise the increase in traffic, especially large vehicles traveling through the village</w:t>
            </w:r>
            <w:r w:rsidR="00A863A9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and the increase of </w:t>
            </w:r>
            <w:r w:rsidR="00D51202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destruction</w:t>
            </w:r>
            <w:r w:rsidR="00A863A9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caused to verges. </w:t>
            </w:r>
            <w:r w:rsidR="00BB6638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Following discussions between </w:t>
            </w:r>
            <w:r w:rsidR="0058567F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Cllr Winnington </w:t>
            </w:r>
            <w:r w:rsidR="00BB6638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and the Beautiful Bradley Group, he </w:t>
            </w:r>
            <w:r w:rsidR="0058567F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has agreed to take forward a proposal to conduct a survey which will identify</w:t>
            </w:r>
            <w:r w:rsidR="003B05DE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speed, volume and vehicle type, </w:t>
            </w:r>
            <w:r w:rsidR="003F4F55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travelling through the village at</w:t>
            </w:r>
            <w:r w:rsidR="003B05DE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Holly Lane.</w:t>
            </w:r>
            <w:r w:rsidR="003B05DE" w:rsidRPr="00ED2A1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2946A7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Cllr Winnington has agreed to fund this out of his DHP</w:t>
            </w:r>
            <w:r w:rsidR="00D51202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Once the results are back, possible solutions can be </w:t>
            </w:r>
            <w:r w:rsidR="00BB6638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put forward.</w:t>
            </w:r>
          </w:p>
        </w:tc>
      </w:tr>
      <w:tr w:rsidR="00F86094" w:rsidRPr="009138DB" w14:paraId="0D5D5841" w14:textId="77777777" w:rsidTr="000F77CF">
        <w:tc>
          <w:tcPr>
            <w:tcW w:w="483" w:type="dxa"/>
            <w:shd w:val="clear" w:color="auto" w:fill="auto"/>
          </w:tcPr>
          <w:p w14:paraId="1C3F449B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4237B052" w14:textId="77777777" w:rsidR="00F86094" w:rsidRPr="00E04DDE" w:rsidRDefault="00F86094" w:rsidP="000F77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6D74149A" w14:textId="3E43B1A2" w:rsidR="00F86094" w:rsidRPr="00ED2A16" w:rsidRDefault="00F86094" w:rsidP="000F77CF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Payment approval – Finance report circulated before the meeting.</w:t>
            </w:r>
            <w:r w:rsidR="00B94614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B94614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Approved to pay</w:t>
            </w:r>
          </w:p>
          <w:p w14:paraId="1BCD9F5B" w14:textId="594C70F9" w:rsidR="003F4F55" w:rsidRPr="00E04DDE" w:rsidRDefault="00B94614" w:rsidP="003F4F55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45F35E3" wp14:editId="031C542B">
                  <wp:extent cx="4905375" cy="2672003"/>
                  <wp:effectExtent l="0" t="0" r="0" b="0"/>
                  <wp:docPr id="1479632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0761" cy="2680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47377B" w14:textId="757D77AF" w:rsidR="00F86094" w:rsidRPr="00ED2A16" w:rsidRDefault="00F86094" w:rsidP="000F77CF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Budget summary – </w:t>
            </w: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Finance report circulated before the meeting.</w:t>
            </w:r>
            <w:r w:rsidR="00B94614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– circulated before the meeting and approved</w:t>
            </w:r>
          </w:p>
          <w:p w14:paraId="5C2833F0" w14:textId="17246B8F" w:rsidR="00F86094" w:rsidRPr="009138DB" w:rsidRDefault="00F86094" w:rsidP="000F77CF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Bank reconciliation – Finance report circulated before the meeting.</w:t>
            </w:r>
            <w:r w:rsidR="00B94614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B94614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circulated before the meeting and approved</w:t>
            </w:r>
          </w:p>
        </w:tc>
      </w:tr>
      <w:tr w:rsidR="00F86094" w14:paraId="716F5C58" w14:textId="77777777" w:rsidTr="000F77CF">
        <w:tc>
          <w:tcPr>
            <w:tcW w:w="483" w:type="dxa"/>
            <w:shd w:val="clear" w:color="auto" w:fill="auto"/>
          </w:tcPr>
          <w:p w14:paraId="510F75D3" w14:textId="77777777" w:rsidR="00F86094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0149" w:type="dxa"/>
            <w:shd w:val="clear" w:color="auto" w:fill="auto"/>
          </w:tcPr>
          <w:p w14:paraId="6E336269" w14:textId="77777777" w:rsidR="00F86094" w:rsidRDefault="00F86094" w:rsidP="000F77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discuss grant request from St Mary’s Church, not received since December 2021 - £750 per year.</w:t>
            </w:r>
          </w:p>
          <w:p w14:paraId="5928130A" w14:textId="4BB3A5A6" w:rsidR="00B94614" w:rsidRPr="00ED2A16" w:rsidRDefault="00A074B3" w:rsidP="00423555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Clerk advised the grant had been paid up until December 2022, RESOLVED to pay </w:t>
            </w:r>
            <w:r w:rsidR="00423555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£750 for 2023, clerk to organise. Cllr Rossi will contact the treasurer for details.</w:t>
            </w:r>
          </w:p>
        </w:tc>
      </w:tr>
      <w:tr w:rsidR="00F86094" w:rsidRPr="003D44EE" w14:paraId="11A0D5C7" w14:textId="77777777" w:rsidTr="000F77CF">
        <w:tc>
          <w:tcPr>
            <w:tcW w:w="483" w:type="dxa"/>
            <w:shd w:val="clear" w:color="auto" w:fill="auto"/>
          </w:tcPr>
          <w:p w14:paraId="58368385" w14:textId="77777777" w:rsidR="00F86094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3E60605B" w14:textId="77777777" w:rsidR="00F86094" w:rsidRDefault="00F86094" w:rsidP="000F77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matters arising from previous minutes </w:t>
            </w:r>
          </w:p>
          <w:p w14:paraId="125D5123" w14:textId="77777777" w:rsidR="00F86094" w:rsidRPr="003D44EE" w:rsidRDefault="00F86094" w:rsidP="00A561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4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signposting of public footpaths </w:t>
            </w:r>
          </w:p>
          <w:p w14:paraId="20FE6988" w14:textId="4954FBD3" w:rsidR="00F86094" w:rsidRPr="00ED2A16" w:rsidRDefault="00F86094" w:rsidP="00A5614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D44EE">
              <w:rPr>
                <w:rFonts w:ascii="Arial" w:hAnsi="Arial" w:cs="Arial"/>
                <w:b/>
                <w:bCs/>
                <w:color w:val="242424"/>
                <w:sz w:val="20"/>
                <w:szCs w:val="20"/>
                <w:shd w:val="clear" w:color="auto" w:fill="FFFFFF"/>
              </w:rPr>
              <w:t>footpath working group</w:t>
            </w:r>
            <w:r w:rsidR="00B664B5">
              <w:rPr>
                <w:rFonts w:ascii="Arial" w:hAnsi="Arial" w:cs="Arial"/>
                <w:b/>
                <w:bCs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 w:rsidR="00B664B5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– It was agreed t</w:t>
            </w:r>
            <w:r w:rsidR="004C2B2D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o produce literature </w:t>
            </w:r>
            <w:r w:rsidR="00236B2F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advising people who </w:t>
            </w:r>
            <w:r w:rsidR="00AE1E77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use these footpaths to report any issues they may come </w:t>
            </w:r>
            <w:r w:rsidR="00A0785E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across;</w:t>
            </w:r>
            <w:r w:rsidR="00AE1E77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 the parish council can then </w:t>
            </w:r>
            <w:r w:rsidR="00A0785E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decide</w:t>
            </w:r>
            <w:r w:rsidR="00AE1E77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 how to rectify the </w:t>
            </w:r>
            <w:r w:rsidR="00A0785E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issues. It was also agreed to include, </w:t>
            </w:r>
            <w:r w:rsidR="004C2B2D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raising </w:t>
            </w:r>
            <w:r w:rsidR="00236B2F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awareness</w:t>
            </w:r>
            <w:r w:rsidR="004C2B2D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 of walking </w:t>
            </w:r>
            <w:r w:rsidR="00A0785E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etiquette</w:t>
            </w:r>
            <w:r w:rsidR="004C2B2D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="00521A27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for people </w:t>
            </w:r>
            <w:r w:rsidR="00236B2F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doing the walks.</w:t>
            </w:r>
            <w:r w:rsidR="009F2A9F" w:rsidRPr="00ED2A1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 Clerk to action.</w:t>
            </w:r>
          </w:p>
          <w:p w14:paraId="5B235AA0" w14:textId="4026D9C5" w:rsidR="00F86094" w:rsidRPr="00ED2A16" w:rsidRDefault="00F86094" w:rsidP="00A561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B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Gateways features to the village</w:t>
            </w:r>
            <w:r w:rsidR="009F2A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</w:t>
            </w:r>
            <w:r w:rsidR="009F2A9F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RESOLVED to reject the proposal, after </w:t>
            </w:r>
            <w:r w:rsidR="00F301C1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further</w:t>
            </w:r>
            <w:r w:rsidR="009F2A9F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investigations it was decided </w:t>
            </w:r>
            <w:r w:rsidR="0026329C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they would be too expensive to install, and also due to restric</w:t>
            </w:r>
            <w:r w:rsidR="00377C46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tions of type and location they would not be impactful enough.</w:t>
            </w:r>
            <w:r w:rsidR="003658C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="00933E95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Alternative proposal put forward, </w:t>
            </w:r>
            <w:r w:rsidR="00AC7F1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install some </w:t>
            </w:r>
            <w:r w:rsidR="00603F7F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low-level</w:t>
            </w:r>
            <w:r w:rsidR="00AC7F1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planters in</w:t>
            </w:r>
            <w:r w:rsidR="0030569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="00AC7F1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front of the </w:t>
            </w:r>
            <w:r w:rsidR="0030569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existing</w:t>
            </w:r>
            <w:r w:rsidR="00AC7F1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signs, </w:t>
            </w:r>
            <w:r w:rsidR="0030569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councillors </w:t>
            </w:r>
            <w:r w:rsidR="00B00F8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Newman and Rossi will see if anyone within the village is willing to maintain </w:t>
            </w:r>
            <w:r w:rsidR="00603F7F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them if the proposal is carried forward. Cllr Luck will research </w:t>
            </w:r>
            <w:r w:rsidR="00A56140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planters, clerk</w:t>
            </w:r>
            <w:r w:rsidR="00603F7F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to contact highways </w:t>
            </w:r>
            <w:r w:rsidR="00A56140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for permission.</w:t>
            </w:r>
          </w:p>
          <w:p w14:paraId="76588C41" w14:textId="325FFD78" w:rsidR="00F86094" w:rsidRPr="00ED2A16" w:rsidRDefault="00F86094" w:rsidP="00A561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B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Populating the current parish council website with links to other services, to create a one-stop website for the community.</w:t>
            </w:r>
            <w:r w:rsidR="004D29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</w:t>
            </w:r>
            <w:r w:rsidR="004D2950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Cllr </w:t>
            </w:r>
            <w:r w:rsidR="009F0D3D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Phillips proposed a reorganisation of the website to simplify the look. </w:t>
            </w:r>
            <w:r w:rsidR="004F5EE9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Dividing</w:t>
            </w:r>
            <w:r w:rsidR="009F0D3D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it into three sections, parish council, </w:t>
            </w:r>
            <w:r w:rsidR="00AC0011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community &amp; services. </w:t>
            </w:r>
            <w:r w:rsidR="004F5EE9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Clerk to invite local groups to see if they would be interested in having a dedicated section on our website. Cllr Phillips will take the lead and work alongside the clerk.</w:t>
            </w:r>
          </w:p>
          <w:p w14:paraId="3E099B8A" w14:textId="77777777" w:rsidR="00F86094" w:rsidRPr="003D44EE" w:rsidRDefault="00F86094" w:rsidP="00A561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Update on meeting that took place between the parish council and the Bradley Trust.</w:t>
            </w:r>
          </w:p>
        </w:tc>
      </w:tr>
      <w:tr w:rsidR="00F86094" w:rsidRPr="004C05E1" w14:paraId="7CB9F337" w14:textId="77777777" w:rsidTr="000F77CF">
        <w:tc>
          <w:tcPr>
            <w:tcW w:w="483" w:type="dxa"/>
            <w:shd w:val="clear" w:color="auto" w:fill="auto"/>
          </w:tcPr>
          <w:p w14:paraId="6235E232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24B36BF6" w14:textId="77777777" w:rsidR="00F86094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outcome of the informal meeting between The Bradley Trust and Bradley Parish Council</w:t>
            </w:r>
          </w:p>
          <w:p w14:paraId="48338D20" w14:textId="4A905F43" w:rsidR="00346757" w:rsidRPr="004C05E1" w:rsidRDefault="00346757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Very informal meeting to open up conversations between the parish council and </w:t>
            </w:r>
            <w:r w:rsidR="00A250AD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</w:t>
            </w:r>
            <w:r w:rsidR="0091709F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he Bradley Trust. The Bradley Trust </w:t>
            </w:r>
            <w:r w:rsidR="00ED2A16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is</w:t>
            </w:r>
            <w:r w:rsidR="0091709F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in the process of changing from a trust to a </w:t>
            </w:r>
            <w:r w:rsidR="00057D2A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charitable incorporated organisation, once they have completed this process </w:t>
            </w:r>
            <w:r w:rsidR="00440B89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they will meet again to discuss moving forward with common goals.</w:t>
            </w:r>
          </w:p>
        </w:tc>
      </w:tr>
      <w:tr w:rsidR="00F86094" w:rsidRPr="00E04DDE" w14:paraId="094441F5" w14:textId="77777777" w:rsidTr="000F77CF">
        <w:tc>
          <w:tcPr>
            <w:tcW w:w="483" w:type="dxa"/>
            <w:shd w:val="clear" w:color="auto" w:fill="auto"/>
          </w:tcPr>
          <w:p w14:paraId="04B48915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1CFBA719" w14:textId="77777777" w:rsidR="00F86094" w:rsidRPr="00E04DDE" w:rsidRDefault="00F86094" w:rsidP="000F77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3360ACAF" w14:textId="77777777" w:rsidR="00F86094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  <w:p w14:paraId="4ABF5853" w14:textId="77777777" w:rsidR="00A250AD" w:rsidRDefault="00A250AD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4633F5" w14:textId="4A91B5DF" w:rsidR="00A250AD" w:rsidRPr="00ED2A16" w:rsidRDefault="00A250AD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Cllr Oxley advised he had </w:t>
            </w:r>
            <w:r w:rsidR="005254F5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attended </w:t>
            </w: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a </w:t>
            </w:r>
            <w:r w:rsidR="005254F5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new </w:t>
            </w:r>
            <w:r w:rsidR="00E02E5D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parish chairman group meeting, The idea is the chairman discuss common issues and ways the diff</w:t>
            </w:r>
            <w:r w:rsidR="005254F5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er</w:t>
            </w:r>
            <w:r w:rsidR="00E02E5D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ent parish </w:t>
            </w:r>
            <w:r w:rsidR="005254F5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council’s</w:t>
            </w:r>
            <w:r w:rsidR="00A37406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,</w:t>
            </w:r>
            <w:r w:rsidR="00E02E5D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within the local area</w:t>
            </w:r>
            <w:r w:rsidR="00A37406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,</w:t>
            </w:r>
            <w:r w:rsidR="00E02E5D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can help each other. </w:t>
            </w:r>
            <w:r w:rsidR="00B108AF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The next meeting is planned for 17</w:t>
            </w:r>
            <w:r w:rsidR="00B108AF" w:rsidRPr="00ED2A16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="00B108AF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April 2024.</w:t>
            </w:r>
          </w:p>
        </w:tc>
      </w:tr>
      <w:tr w:rsidR="00F86094" w:rsidRPr="00E04DDE" w14:paraId="29F8EEAA" w14:textId="77777777" w:rsidTr="000F77CF">
        <w:tc>
          <w:tcPr>
            <w:tcW w:w="483" w:type="dxa"/>
            <w:shd w:val="clear" w:color="auto" w:fill="auto"/>
          </w:tcPr>
          <w:p w14:paraId="1AA30289" w14:textId="77777777" w:rsidR="00F86094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051A8F68" w14:textId="77777777" w:rsidR="00F86094" w:rsidRDefault="00F86094" w:rsidP="000F77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purchasing dog mess scoops for the village.</w:t>
            </w:r>
          </w:p>
          <w:p w14:paraId="7AA513E3" w14:textId="7E29D09D" w:rsidR="00A37406" w:rsidRPr="00ED2A16" w:rsidRDefault="00A37406" w:rsidP="00CB09D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Clerk advised some </w:t>
            </w:r>
            <w:r w:rsidR="00F956FC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prices;</w:t>
            </w:r>
            <w:r w:rsidR="00A02A84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="00F956FC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however,</w:t>
            </w:r>
            <w:r w:rsidR="00A02A84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it was agreed further </w:t>
            </w:r>
            <w:r w:rsidR="00F956FC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investigations</w:t>
            </w:r>
            <w:r w:rsidR="00A02A84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need to </w:t>
            </w:r>
            <w:r w:rsidR="00F956FC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carried out. Cllr Rosi and Cllr Luck will </w:t>
            </w:r>
            <w:r w:rsidR="00CB09DA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research too.</w:t>
            </w:r>
          </w:p>
        </w:tc>
      </w:tr>
      <w:tr w:rsidR="00F86094" w:rsidRPr="004C05E1" w14:paraId="2A5EAEEC" w14:textId="77777777" w:rsidTr="000F77CF">
        <w:tc>
          <w:tcPr>
            <w:tcW w:w="483" w:type="dxa"/>
            <w:shd w:val="clear" w:color="auto" w:fill="auto"/>
          </w:tcPr>
          <w:p w14:paraId="4DE8CBB2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76DB40A1" w14:textId="77777777" w:rsidR="00F86094" w:rsidRDefault="00F86094" w:rsidP="000F77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544B5FF1" w14:textId="77777777" w:rsidR="00F86094" w:rsidRPr="00ED2A16" w:rsidRDefault="00F86094" w:rsidP="00A561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Annual Parish Meeting, April 16</w:t>
            </w: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2024 from 7.30pm</w:t>
            </w:r>
          </w:p>
          <w:p w14:paraId="6AAC7957" w14:textId="77777777" w:rsidR="00F86094" w:rsidRPr="00ED2A16" w:rsidRDefault="00F86094" w:rsidP="00A561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Annual PCM Wednesday 8</w:t>
            </w: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May 2024 from 7pm</w:t>
            </w:r>
          </w:p>
          <w:p w14:paraId="75B7E1CF" w14:textId="77777777" w:rsidR="00F86094" w:rsidRPr="004C05E1" w:rsidRDefault="00F86094" w:rsidP="00A561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Future meeting dates – 9.07.24, 10.09.24, 12.11.24 – all from 7pm</w:t>
            </w:r>
          </w:p>
        </w:tc>
      </w:tr>
      <w:tr w:rsidR="00F86094" w:rsidRPr="00E04DDE" w14:paraId="559174C8" w14:textId="77777777" w:rsidTr="000F77CF">
        <w:tc>
          <w:tcPr>
            <w:tcW w:w="483" w:type="dxa"/>
            <w:shd w:val="clear" w:color="auto" w:fill="auto"/>
          </w:tcPr>
          <w:p w14:paraId="0D695CCB" w14:textId="77777777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149" w:type="dxa"/>
            <w:shd w:val="clear" w:color="auto" w:fill="auto"/>
          </w:tcPr>
          <w:p w14:paraId="1E198F0C" w14:textId="3A525D06" w:rsidR="00F86094" w:rsidRPr="00E04DDE" w:rsidRDefault="00F86094" w:rsidP="000F77C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  <w:r w:rsidR="00CB0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ED2A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="00CB0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ED2A16" w:rsidRPr="00ED2A1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20:25pm</w:t>
            </w:r>
          </w:p>
        </w:tc>
      </w:tr>
    </w:tbl>
    <w:p w14:paraId="79189ECF" w14:textId="77777777" w:rsidR="00F86094" w:rsidRDefault="00F86094" w:rsidP="00E73321">
      <w:pPr>
        <w:rPr>
          <w:rFonts w:ascii="Arial" w:hAnsi="Arial" w:cs="Arial"/>
        </w:rPr>
      </w:pPr>
    </w:p>
    <w:sectPr w:rsidR="00F86094" w:rsidSect="00FB140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DA0E" w14:textId="77777777" w:rsidR="00FB1401" w:rsidRDefault="00FB1401" w:rsidP="00797872">
      <w:pPr>
        <w:spacing w:after="0" w:line="240" w:lineRule="auto"/>
      </w:pPr>
      <w:r>
        <w:separator/>
      </w:r>
    </w:p>
  </w:endnote>
  <w:endnote w:type="continuationSeparator" w:id="0">
    <w:p w14:paraId="6C91742F" w14:textId="77777777" w:rsidR="00FB1401" w:rsidRDefault="00FB1401" w:rsidP="007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0B87D" w14:textId="5F69D603" w:rsidR="007F2BE8" w:rsidRDefault="007F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4BE7" w14:textId="77777777" w:rsidR="00797872" w:rsidRDefault="007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7C7A" w14:textId="77777777" w:rsidR="00FB1401" w:rsidRDefault="00FB1401" w:rsidP="00797872">
      <w:pPr>
        <w:spacing w:after="0" w:line="240" w:lineRule="auto"/>
      </w:pPr>
      <w:r>
        <w:separator/>
      </w:r>
    </w:p>
  </w:footnote>
  <w:footnote w:type="continuationSeparator" w:id="0">
    <w:p w14:paraId="3C5E1E6E" w14:textId="77777777" w:rsidR="00FB1401" w:rsidRDefault="00FB1401" w:rsidP="0079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4459615"/>
      <w:docPartObj>
        <w:docPartGallery w:val="Watermarks"/>
        <w:docPartUnique/>
      </w:docPartObj>
    </w:sdtPr>
    <w:sdtEndPr/>
    <w:sdtContent>
      <w:p w14:paraId="0C64FD69" w14:textId="6DC33D04" w:rsidR="00797872" w:rsidRDefault="00636B43">
        <w:pPr>
          <w:pStyle w:val="Header"/>
        </w:pPr>
        <w:r>
          <w:rPr>
            <w:noProof/>
          </w:rPr>
          <w:pict w14:anchorId="5F2AEB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80D4B4E6"/>
    <w:lvl w:ilvl="0" w:tplc="82265B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253E"/>
    <w:multiLevelType w:val="hybridMultilevel"/>
    <w:tmpl w:val="6F3EF9D2"/>
    <w:lvl w:ilvl="0" w:tplc="9B1C2C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73568"/>
    <w:multiLevelType w:val="hybridMultilevel"/>
    <w:tmpl w:val="7C460394"/>
    <w:lvl w:ilvl="0" w:tplc="A9F219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F146EAC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819"/>
    <w:multiLevelType w:val="hybridMultilevel"/>
    <w:tmpl w:val="FA3C84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4164"/>
    <w:multiLevelType w:val="hybridMultilevel"/>
    <w:tmpl w:val="4FE0D266"/>
    <w:lvl w:ilvl="0" w:tplc="54768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62649">
    <w:abstractNumId w:val="2"/>
  </w:num>
  <w:num w:numId="2" w16cid:durableId="2140217188">
    <w:abstractNumId w:val="1"/>
  </w:num>
  <w:num w:numId="3" w16cid:durableId="839388834">
    <w:abstractNumId w:val="3"/>
  </w:num>
  <w:num w:numId="4" w16cid:durableId="194121717">
    <w:abstractNumId w:val="0"/>
  </w:num>
  <w:num w:numId="5" w16cid:durableId="1999991844">
    <w:abstractNumId w:val="6"/>
  </w:num>
  <w:num w:numId="6" w16cid:durableId="1675499955">
    <w:abstractNumId w:val="4"/>
  </w:num>
  <w:num w:numId="7" w16cid:durableId="101404090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01988"/>
    <w:rsid w:val="000022CB"/>
    <w:rsid w:val="000027B6"/>
    <w:rsid w:val="00006A70"/>
    <w:rsid w:val="00010982"/>
    <w:rsid w:val="000112FF"/>
    <w:rsid w:val="00011FE9"/>
    <w:rsid w:val="00012551"/>
    <w:rsid w:val="000138FC"/>
    <w:rsid w:val="00016392"/>
    <w:rsid w:val="00020574"/>
    <w:rsid w:val="000238BF"/>
    <w:rsid w:val="00023934"/>
    <w:rsid w:val="00023F99"/>
    <w:rsid w:val="00024885"/>
    <w:rsid w:val="0003206B"/>
    <w:rsid w:val="000356A1"/>
    <w:rsid w:val="000408A5"/>
    <w:rsid w:val="00044848"/>
    <w:rsid w:val="00047472"/>
    <w:rsid w:val="0005372B"/>
    <w:rsid w:val="00057D2A"/>
    <w:rsid w:val="0006063F"/>
    <w:rsid w:val="00061479"/>
    <w:rsid w:val="0006386A"/>
    <w:rsid w:val="0006571E"/>
    <w:rsid w:val="0006664E"/>
    <w:rsid w:val="00070ECA"/>
    <w:rsid w:val="00072A80"/>
    <w:rsid w:val="0007524A"/>
    <w:rsid w:val="00086251"/>
    <w:rsid w:val="00087AE3"/>
    <w:rsid w:val="00090F55"/>
    <w:rsid w:val="000915A6"/>
    <w:rsid w:val="00091ACF"/>
    <w:rsid w:val="000932F6"/>
    <w:rsid w:val="00097ECD"/>
    <w:rsid w:val="000A0A11"/>
    <w:rsid w:val="000A2518"/>
    <w:rsid w:val="000A3540"/>
    <w:rsid w:val="000A4552"/>
    <w:rsid w:val="000B28C8"/>
    <w:rsid w:val="000C43E9"/>
    <w:rsid w:val="000C5A78"/>
    <w:rsid w:val="000C7115"/>
    <w:rsid w:val="000C7C07"/>
    <w:rsid w:val="000D1AB6"/>
    <w:rsid w:val="000D2AAC"/>
    <w:rsid w:val="000D75B4"/>
    <w:rsid w:val="000E30DF"/>
    <w:rsid w:val="000F629C"/>
    <w:rsid w:val="00101B97"/>
    <w:rsid w:val="0010289F"/>
    <w:rsid w:val="00106EA9"/>
    <w:rsid w:val="00110BE2"/>
    <w:rsid w:val="00116A16"/>
    <w:rsid w:val="00116AA3"/>
    <w:rsid w:val="00117BD2"/>
    <w:rsid w:val="00124050"/>
    <w:rsid w:val="00124F78"/>
    <w:rsid w:val="001263EE"/>
    <w:rsid w:val="00126C91"/>
    <w:rsid w:val="00135F79"/>
    <w:rsid w:val="00136D76"/>
    <w:rsid w:val="00137195"/>
    <w:rsid w:val="00140336"/>
    <w:rsid w:val="00140386"/>
    <w:rsid w:val="001418AD"/>
    <w:rsid w:val="00143724"/>
    <w:rsid w:val="00143D2E"/>
    <w:rsid w:val="00144036"/>
    <w:rsid w:val="001503B2"/>
    <w:rsid w:val="0015529A"/>
    <w:rsid w:val="001613CF"/>
    <w:rsid w:val="001642EF"/>
    <w:rsid w:val="00165491"/>
    <w:rsid w:val="00172DE6"/>
    <w:rsid w:val="00173828"/>
    <w:rsid w:val="00174494"/>
    <w:rsid w:val="001758FA"/>
    <w:rsid w:val="00180F6D"/>
    <w:rsid w:val="00181B7C"/>
    <w:rsid w:val="001854A7"/>
    <w:rsid w:val="00185B0F"/>
    <w:rsid w:val="00187C9C"/>
    <w:rsid w:val="00192638"/>
    <w:rsid w:val="001954B4"/>
    <w:rsid w:val="001B0AE6"/>
    <w:rsid w:val="001B5CFA"/>
    <w:rsid w:val="001C4B0D"/>
    <w:rsid w:val="001C6C94"/>
    <w:rsid w:val="001D4FA6"/>
    <w:rsid w:val="001D546D"/>
    <w:rsid w:val="001D5A24"/>
    <w:rsid w:val="001D5AA5"/>
    <w:rsid w:val="001D7222"/>
    <w:rsid w:val="001E4D57"/>
    <w:rsid w:val="001E6920"/>
    <w:rsid w:val="001E76CE"/>
    <w:rsid w:val="001F3364"/>
    <w:rsid w:val="001F3A3D"/>
    <w:rsid w:val="001F4AC1"/>
    <w:rsid w:val="001F7922"/>
    <w:rsid w:val="002011F6"/>
    <w:rsid w:val="00205D53"/>
    <w:rsid w:val="00213CDD"/>
    <w:rsid w:val="0021659A"/>
    <w:rsid w:val="00216AF8"/>
    <w:rsid w:val="002171C5"/>
    <w:rsid w:val="002177FE"/>
    <w:rsid w:val="00220C8B"/>
    <w:rsid w:val="00236B2F"/>
    <w:rsid w:val="00242536"/>
    <w:rsid w:val="00245B42"/>
    <w:rsid w:val="00246105"/>
    <w:rsid w:val="002463F8"/>
    <w:rsid w:val="002466CB"/>
    <w:rsid w:val="0025219D"/>
    <w:rsid w:val="0025230B"/>
    <w:rsid w:val="002533E0"/>
    <w:rsid w:val="002537DA"/>
    <w:rsid w:val="002555CA"/>
    <w:rsid w:val="0025597A"/>
    <w:rsid w:val="00256D91"/>
    <w:rsid w:val="0026329C"/>
    <w:rsid w:val="00266736"/>
    <w:rsid w:val="00266B59"/>
    <w:rsid w:val="002671BD"/>
    <w:rsid w:val="00272471"/>
    <w:rsid w:val="0027255A"/>
    <w:rsid w:val="00276C1C"/>
    <w:rsid w:val="002773D5"/>
    <w:rsid w:val="002837C1"/>
    <w:rsid w:val="00285589"/>
    <w:rsid w:val="00290ED3"/>
    <w:rsid w:val="002946A7"/>
    <w:rsid w:val="00295BC5"/>
    <w:rsid w:val="002A394D"/>
    <w:rsid w:val="002A6040"/>
    <w:rsid w:val="002A74CB"/>
    <w:rsid w:val="002C2C1C"/>
    <w:rsid w:val="002C3BD1"/>
    <w:rsid w:val="002C4BA8"/>
    <w:rsid w:val="002C5AAB"/>
    <w:rsid w:val="002C76C4"/>
    <w:rsid w:val="002D2594"/>
    <w:rsid w:val="002D6CBA"/>
    <w:rsid w:val="002D739B"/>
    <w:rsid w:val="002E3ADF"/>
    <w:rsid w:val="002E6E03"/>
    <w:rsid w:val="002F010A"/>
    <w:rsid w:val="002F26B3"/>
    <w:rsid w:val="002F5349"/>
    <w:rsid w:val="00305696"/>
    <w:rsid w:val="00315454"/>
    <w:rsid w:val="00317606"/>
    <w:rsid w:val="0031765C"/>
    <w:rsid w:val="00322B88"/>
    <w:rsid w:val="0032313D"/>
    <w:rsid w:val="003261A8"/>
    <w:rsid w:val="00333B78"/>
    <w:rsid w:val="003431A0"/>
    <w:rsid w:val="00346757"/>
    <w:rsid w:val="00353B25"/>
    <w:rsid w:val="00355D57"/>
    <w:rsid w:val="00356F38"/>
    <w:rsid w:val="00357C45"/>
    <w:rsid w:val="00360226"/>
    <w:rsid w:val="003614A3"/>
    <w:rsid w:val="00361A30"/>
    <w:rsid w:val="003658CC"/>
    <w:rsid w:val="00370C84"/>
    <w:rsid w:val="00375EAB"/>
    <w:rsid w:val="00377C46"/>
    <w:rsid w:val="003859B4"/>
    <w:rsid w:val="00387DE5"/>
    <w:rsid w:val="00395511"/>
    <w:rsid w:val="003A070C"/>
    <w:rsid w:val="003A09ED"/>
    <w:rsid w:val="003A2A1B"/>
    <w:rsid w:val="003A31CD"/>
    <w:rsid w:val="003A65A6"/>
    <w:rsid w:val="003A6894"/>
    <w:rsid w:val="003B05DE"/>
    <w:rsid w:val="003B2454"/>
    <w:rsid w:val="003B2B37"/>
    <w:rsid w:val="003C1B3D"/>
    <w:rsid w:val="003C4D16"/>
    <w:rsid w:val="003C5489"/>
    <w:rsid w:val="003C66A0"/>
    <w:rsid w:val="003C69E9"/>
    <w:rsid w:val="003D2355"/>
    <w:rsid w:val="003D2AAB"/>
    <w:rsid w:val="003D322A"/>
    <w:rsid w:val="003E29E1"/>
    <w:rsid w:val="003E3439"/>
    <w:rsid w:val="003E37A4"/>
    <w:rsid w:val="003F4F55"/>
    <w:rsid w:val="003F650B"/>
    <w:rsid w:val="00410B1E"/>
    <w:rsid w:val="0041124E"/>
    <w:rsid w:val="00415D6E"/>
    <w:rsid w:val="004175AA"/>
    <w:rsid w:val="00421D83"/>
    <w:rsid w:val="00422A03"/>
    <w:rsid w:val="00423555"/>
    <w:rsid w:val="00423F29"/>
    <w:rsid w:val="00424744"/>
    <w:rsid w:val="00425845"/>
    <w:rsid w:val="004278A1"/>
    <w:rsid w:val="00427F96"/>
    <w:rsid w:val="004303BD"/>
    <w:rsid w:val="0043188F"/>
    <w:rsid w:val="004334C0"/>
    <w:rsid w:val="00433C02"/>
    <w:rsid w:val="00434771"/>
    <w:rsid w:val="0043587C"/>
    <w:rsid w:val="00440B89"/>
    <w:rsid w:val="004526D2"/>
    <w:rsid w:val="004536B4"/>
    <w:rsid w:val="004553B0"/>
    <w:rsid w:val="00457988"/>
    <w:rsid w:val="004625D2"/>
    <w:rsid w:val="00462BBC"/>
    <w:rsid w:val="00462D8F"/>
    <w:rsid w:val="004649D7"/>
    <w:rsid w:val="00466377"/>
    <w:rsid w:val="0046738E"/>
    <w:rsid w:val="00470DB6"/>
    <w:rsid w:val="0047379C"/>
    <w:rsid w:val="004770CB"/>
    <w:rsid w:val="004802D7"/>
    <w:rsid w:val="00480C68"/>
    <w:rsid w:val="004815EE"/>
    <w:rsid w:val="004817E3"/>
    <w:rsid w:val="00483790"/>
    <w:rsid w:val="00485BC1"/>
    <w:rsid w:val="00492EE1"/>
    <w:rsid w:val="0049458C"/>
    <w:rsid w:val="004968F1"/>
    <w:rsid w:val="004977D9"/>
    <w:rsid w:val="004A297F"/>
    <w:rsid w:val="004A4024"/>
    <w:rsid w:val="004B503A"/>
    <w:rsid w:val="004C1E3C"/>
    <w:rsid w:val="004C2B2D"/>
    <w:rsid w:val="004C386C"/>
    <w:rsid w:val="004C525D"/>
    <w:rsid w:val="004D0A8C"/>
    <w:rsid w:val="004D24A5"/>
    <w:rsid w:val="004D2950"/>
    <w:rsid w:val="004D656A"/>
    <w:rsid w:val="004D7F46"/>
    <w:rsid w:val="004E1E9A"/>
    <w:rsid w:val="004E3BD3"/>
    <w:rsid w:val="004E6378"/>
    <w:rsid w:val="004E67DA"/>
    <w:rsid w:val="004F0339"/>
    <w:rsid w:val="004F11B2"/>
    <w:rsid w:val="004F13FD"/>
    <w:rsid w:val="004F1ECB"/>
    <w:rsid w:val="004F283F"/>
    <w:rsid w:val="004F46A4"/>
    <w:rsid w:val="004F5EE9"/>
    <w:rsid w:val="005031FA"/>
    <w:rsid w:val="00503FF3"/>
    <w:rsid w:val="00505BFE"/>
    <w:rsid w:val="00516083"/>
    <w:rsid w:val="00516DF0"/>
    <w:rsid w:val="00521A27"/>
    <w:rsid w:val="005254F5"/>
    <w:rsid w:val="0052761B"/>
    <w:rsid w:val="00530D2A"/>
    <w:rsid w:val="005314E9"/>
    <w:rsid w:val="00532CA6"/>
    <w:rsid w:val="005346F6"/>
    <w:rsid w:val="00537D6E"/>
    <w:rsid w:val="00537DE6"/>
    <w:rsid w:val="005418B6"/>
    <w:rsid w:val="005433C2"/>
    <w:rsid w:val="005436CB"/>
    <w:rsid w:val="00547031"/>
    <w:rsid w:val="00551F86"/>
    <w:rsid w:val="005571A2"/>
    <w:rsid w:val="0055782B"/>
    <w:rsid w:val="005605E7"/>
    <w:rsid w:val="00562881"/>
    <w:rsid w:val="00566A4E"/>
    <w:rsid w:val="00570BEC"/>
    <w:rsid w:val="00571270"/>
    <w:rsid w:val="00573909"/>
    <w:rsid w:val="005800B7"/>
    <w:rsid w:val="00580476"/>
    <w:rsid w:val="00581934"/>
    <w:rsid w:val="00581CE2"/>
    <w:rsid w:val="0058567F"/>
    <w:rsid w:val="005870A9"/>
    <w:rsid w:val="005910F8"/>
    <w:rsid w:val="00595E7A"/>
    <w:rsid w:val="0059730D"/>
    <w:rsid w:val="005A66C7"/>
    <w:rsid w:val="005A6D21"/>
    <w:rsid w:val="005A731F"/>
    <w:rsid w:val="005B2634"/>
    <w:rsid w:val="005B4DF7"/>
    <w:rsid w:val="005C22D9"/>
    <w:rsid w:val="005C36FC"/>
    <w:rsid w:val="005C4086"/>
    <w:rsid w:val="005C57A5"/>
    <w:rsid w:val="005D50AE"/>
    <w:rsid w:val="005D6760"/>
    <w:rsid w:val="005D7A1C"/>
    <w:rsid w:val="005E1BA8"/>
    <w:rsid w:val="005E46C7"/>
    <w:rsid w:val="005E6576"/>
    <w:rsid w:val="005E6C96"/>
    <w:rsid w:val="005E7F2E"/>
    <w:rsid w:val="005F0A4F"/>
    <w:rsid w:val="005F2100"/>
    <w:rsid w:val="005F3794"/>
    <w:rsid w:val="005F4112"/>
    <w:rsid w:val="005F4F06"/>
    <w:rsid w:val="005F6D54"/>
    <w:rsid w:val="005F790F"/>
    <w:rsid w:val="00600787"/>
    <w:rsid w:val="00603F7F"/>
    <w:rsid w:val="00604367"/>
    <w:rsid w:val="00611565"/>
    <w:rsid w:val="00613DB4"/>
    <w:rsid w:val="00614A04"/>
    <w:rsid w:val="00614B9A"/>
    <w:rsid w:val="0061596F"/>
    <w:rsid w:val="00615AA0"/>
    <w:rsid w:val="0062237B"/>
    <w:rsid w:val="00623C4F"/>
    <w:rsid w:val="00624A32"/>
    <w:rsid w:val="006276A0"/>
    <w:rsid w:val="006308E3"/>
    <w:rsid w:val="0063231A"/>
    <w:rsid w:val="006339B8"/>
    <w:rsid w:val="006350DF"/>
    <w:rsid w:val="00636B43"/>
    <w:rsid w:val="006438F5"/>
    <w:rsid w:val="00643AFA"/>
    <w:rsid w:val="006474D1"/>
    <w:rsid w:val="006575F6"/>
    <w:rsid w:val="00657F17"/>
    <w:rsid w:val="0066792B"/>
    <w:rsid w:val="006707BC"/>
    <w:rsid w:val="00671370"/>
    <w:rsid w:val="006846E2"/>
    <w:rsid w:val="00687035"/>
    <w:rsid w:val="006875B3"/>
    <w:rsid w:val="006911AE"/>
    <w:rsid w:val="0069163C"/>
    <w:rsid w:val="006955EE"/>
    <w:rsid w:val="006A081A"/>
    <w:rsid w:val="006A0839"/>
    <w:rsid w:val="006A2699"/>
    <w:rsid w:val="006A3AE0"/>
    <w:rsid w:val="006A4BDB"/>
    <w:rsid w:val="006A57C3"/>
    <w:rsid w:val="006B21CD"/>
    <w:rsid w:val="006B4DA1"/>
    <w:rsid w:val="006B5E80"/>
    <w:rsid w:val="006C0E41"/>
    <w:rsid w:val="006C5A0A"/>
    <w:rsid w:val="006C5DA1"/>
    <w:rsid w:val="006D3DA0"/>
    <w:rsid w:val="006D68E7"/>
    <w:rsid w:val="006E09A3"/>
    <w:rsid w:val="006E596D"/>
    <w:rsid w:val="006E5D35"/>
    <w:rsid w:val="006F07F2"/>
    <w:rsid w:val="006F2D31"/>
    <w:rsid w:val="006F4140"/>
    <w:rsid w:val="006F41D1"/>
    <w:rsid w:val="006F4F34"/>
    <w:rsid w:val="006F5E81"/>
    <w:rsid w:val="006F7527"/>
    <w:rsid w:val="007123D6"/>
    <w:rsid w:val="007202C0"/>
    <w:rsid w:val="00722BE7"/>
    <w:rsid w:val="0072320F"/>
    <w:rsid w:val="00724B29"/>
    <w:rsid w:val="007269A1"/>
    <w:rsid w:val="00726A55"/>
    <w:rsid w:val="007303A5"/>
    <w:rsid w:val="007309F2"/>
    <w:rsid w:val="00732B58"/>
    <w:rsid w:val="00736788"/>
    <w:rsid w:val="00737E46"/>
    <w:rsid w:val="00742D79"/>
    <w:rsid w:val="00743BA0"/>
    <w:rsid w:val="007471DA"/>
    <w:rsid w:val="00752467"/>
    <w:rsid w:val="007547CD"/>
    <w:rsid w:val="00757621"/>
    <w:rsid w:val="00757798"/>
    <w:rsid w:val="00764DCC"/>
    <w:rsid w:val="0076666D"/>
    <w:rsid w:val="00770F99"/>
    <w:rsid w:val="007714E0"/>
    <w:rsid w:val="007739F8"/>
    <w:rsid w:val="00774F3E"/>
    <w:rsid w:val="0078246F"/>
    <w:rsid w:val="00782F00"/>
    <w:rsid w:val="00782F75"/>
    <w:rsid w:val="00784E10"/>
    <w:rsid w:val="00786E89"/>
    <w:rsid w:val="007969A8"/>
    <w:rsid w:val="00797261"/>
    <w:rsid w:val="00797872"/>
    <w:rsid w:val="007A36E6"/>
    <w:rsid w:val="007B0190"/>
    <w:rsid w:val="007B109D"/>
    <w:rsid w:val="007B1DE5"/>
    <w:rsid w:val="007B2C24"/>
    <w:rsid w:val="007C1676"/>
    <w:rsid w:val="007C6ADB"/>
    <w:rsid w:val="007D0668"/>
    <w:rsid w:val="007D0DDD"/>
    <w:rsid w:val="007D4732"/>
    <w:rsid w:val="007D6E86"/>
    <w:rsid w:val="007E69A1"/>
    <w:rsid w:val="007E7168"/>
    <w:rsid w:val="007E7247"/>
    <w:rsid w:val="007F06FE"/>
    <w:rsid w:val="007F0C4A"/>
    <w:rsid w:val="007F1DFF"/>
    <w:rsid w:val="007F2BE8"/>
    <w:rsid w:val="007F56E3"/>
    <w:rsid w:val="0080075C"/>
    <w:rsid w:val="00802748"/>
    <w:rsid w:val="00803502"/>
    <w:rsid w:val="00804F7B"/>
    <w:rsid w:val="00811CDA"/>
    <w:rsid w:val="00814D47"/>
    <w:rsid w:val="008234A6"/>
    <w:rsid w:val="00825E1E"/>
    <w:rsid w:val="00827237"/>
    <w:rsid w:val="0082788C"/>
    <w:rsid w:val="00831749"/>
    <w:rsid w:val="00831F60"/>
    <w:rsid w:val="00835FC0"/>
    <w:rsid w:val="00836A99"/>
    <w:rsid w:val="008415FB"/>
    <w:rsid w:val="00846470"/>
    <w:rsid w:val="00846BB2"/>
    <w:rsid w:val="00853690"/>
    <w:rsid w:val="008563B0"/>
    <w:rsid w:val="0086049A"/>
    <w:rsid w:val="008606B2"/>
    <w:rsid w:val="0086257F"/>
    <w:rsid w:val="00867F24"/>
    <w:rsid w:val="008761D1"/>
    <w:rsid w:val="008778CC"/>
    <w:rsid w:val="00883DDF"/>
    <w:rsid w:val="008863A2"/>
    <w:rsid w:val="008902F8"/>
    <w:rsid w:val="0089641E"/>
    <w:rsid w:val="00897461"/>
    <w:rsid w:val="0089747F"/>
    <w:rsid w:val="008A1B48"/>
    <w:rsid w:val="008A2A5D"/>
    <w:rsid w:val="008A5526"/>
    <w:rsid w:val="008A775F"/>
    <w:rsid w:val="008B6BE1"/>
    <w:rsid w:val="008B6C40"/>
    <w:rsid w:val="008C2FEA"/>
    <w:rsid w:val="008C752F"/>
    <w:rsid w:val="008D1007"/>
    <w:rsid w:val="008D5C9E"/>
    <w:rsid w:val="008E7072"/>
    <w:rsid w:val="008F0A49"/>
    <w:rsid w:val="008F1157"/>
    <w:rsid w:val="008F16D5"/>
    <w:rsid w:val="008F1802"/>
    <w:rsid w:val="008F73B1"/>
    <w:rsid w:val="009015DA"/>
    <w:rsid w:val="0090467A"/>
    <w:rsid w:val="00910957"/>
    <w:rsid w:val="00910977"/>
    <w:rsid w:val="00911E2E"/>
    <w:rsid w:val="009142B7"/>
    <w:rsid w:val="0091709F"/>
    <w:rsid w:val="009229D7"/>
    <w:rsid w:val="009305D3"/>
    <w:rsid w:val="00930EDB"/>
    <w:rsid w:val="009320B0"/>
    <w:rsid w:val="00933E95"/>
    <w:rsid w:val="009419D4"/>
    <w:rsid w:val="00944D6B"/>
    <w:rsid w:val="00946B90"/>
    <w:rsid w:val="0095545A"/>
    <w:rsid w:val="00956740"/>
    <w:rsid w:val="00962C41"/>
    <w:rsid w:val="00967C75"/>
    <w:rsid w:val="00970D2F"/>
    <w:rsid w:val="009732AE"/>
    <w:rsid w:val="00974256"/>
    <w:rsid w:val="00974A8C"/>
    <w:rsid w:val="00975B25"/>
    <w:rsid w:val="00977D51"/>
    <w:rsid w:val="009825E9"/>
    <w:rsid w:val="00984CD5"/>
    <w:rsid w:val="00987CA0"/>
    <w:rsid w:val="0099028F"/>
    <w:rsid w:val="00993D5B"/>
    <w:rsid w:val="009A2686"/>
    <w:rsid w:val="009A279D"/>
    <w:rsid w:val="009A3EB7"/>
    <w:rsid w:val="009A3EF4"/>
    <w:rsid w:val="009A4C24"/>
    <w:rsid w:val="009A52B8"/>
    <w:rsid w:val="009B3986"/>
    <w:rsid w:val="009B5D16"/>
    <w:rsid w:val="009B6627"/>
    <w:rsid w:val="009B79FF"/>
    <w:rsid w:val="009C05E8"/>
    <w:rsid w:val="009C1D8F"/>
    <w:rsid w:val="009C4B37"/>
    <w:rsid w:val="009C4CB5"/>
    <w:rsid w:val="009C5BD2"/>
    <w:rsid w:val="009C6BFE"/>
    <w:rsid w:val="009C778C"/>
    <w:rsid w:val="009D29BE"/>
    <w:rsid w:val="009D576B"/>
    <w:rsid w:val="009D7227"/>
    <w:rsid w:val="009E146A"/>
    <w:rsid w:val="009E1FC8"/>
    <w:rsid w:val="009E315E"/>
    <w:rsid w:val="009E6E40"/>
    <w:rsid w:val="009E7664"/>
    <w:rsid w:val="009F033D"/>
    <w:rsid w:val="009F0D3D"/>
    <w:rsid w:val="009F2A9F"/>
    <w:rsid w:val="009F5F4A"/>
    <w:rsid w:val="009F6F4B"/>
    <w:rsid w:val="00A024E7"/>
    <w:rsid w:val="00A02975"/>
    <w:rsid w:val="00A02A84"/>
    <w:rsid w:val="00A042A0"/>
    <w:rsid w:val="00A043BC"/>
    <w:rsid w:val="00A074B3"/>
    <w:rsid w:val="00A0785E"/>
    <w:rsid w:val="00A10CC6"/>
    <w:rsid w:val="00A1276D"/>
    <w:rsid w:val="00A250AD"/>
    <w:rsid w:val="00A321E3"/>
    <w:rsid w:val="00A32CD4"/>
    <w:rsid w:val="00A339FF"/>
    <w:rsid w:val="00A37406"/>
    <w:rsid w:val="00A379B1"/>
    <w:rsid w:val="00A50905"/>
    <w:rsid w:val="00A52732"/>
    <w:rsid w:val="00A52D65"/>
    <w:rsid w:val="00A55E97"/>
    <w:rsid w:val="00A56140"/>
    <w:rsid w:val="00A65359"/>
    <w:rsid w:val="00A743B0"/>
    <w:rsid w:val="00A746EF"/>
    <w:rsid w:val="00A80B09"/>
    <w:rsid w:val="00A8265E"/>
    <w:rsid w:val="00A83826"/>
    <w:rsid w:val="00A83CDE"/>
    <w:rsid w:val="00A85F58"/>
    <w:rsid w:val="00A863A9"/>
    <w:rsid w:val="00A93383"/>
    <w:rsid w:val="00A94A2D"/>
    <w:rsid w:val="00AA2A78"/>
    <w:rsid w:val="00AA33D7"/>
    <w:rsid w:val="00AA51DA"/>
    <w:rsid w:val="00AA6AEB"/>
    <w:rsid w:val="00AB33CE"/>
    <w:rsid w:val="00AB48AA"/>
    <w:rsid w:val="00AB5DC8"/>
    <w:rsid w:val="00AB67B4"/>
    <w:rsid w:val="00AC0011"/>
    <w:rsid w:val="00AC0D0F"/>
    <w:rsid w:val="00AC321D"/>
    <w:rsid w:val="00AC3E4C"/>
    <w:rsid w:val="00AC4B97"/>
    <w:rsid w:val="00AC6EAB"/>
    <w:rsid w:val="00AC7EE6"/>
    <w:rsid w:val="00AC7F11"/>
    <w:rsid w:val="00AD4BE6"/>
    <w:rsid w:val="00AD78C6"/>
    <w:rsid w:val="00AD7B5E"/>
    <w:rsid w:val="00AE15B5"/>
    <w:rsid w:val="00AE1C58"/>
    <w:rsid w:val="00AE1E77"/>
    <w:rsid w:val="00AE7918"/>
    <w:rsid w:val="00AE7BCA"/>
    <w:rsid w:val="00AF566E"/>
    <w:rsid w:val="00AF6088"/>
    <w:rsid w:val="00B00F8C"/>
    <w:rsid w:val="00B018F6"/>
    <w:rsid w:val="00B02B1E"/>
    <w:rsid w:val="00B04500"/>
    <w:rsid w:val="00B04D13"/>
    <w:rsid w:val="00B06B6A"/>
    <w:rsid w:val="00B108AF"/>
    <w:rsid w:val="00B12DA7"/>
    <w:rsid w:val="00B13A17"/>
    <w:rsid w:val="00B14262"/>
    <w:rsid w:val="00B16678"/>
    <w:rsid w:val="00B231DE"/>
    <w:rsid w:val="00B25697"/>
    <w:rsid w:val="00B26CB1"/>
    <w:rsid w:val="00B26D43"/>
    <w:rsid w:val="00B30030"/>
    <w:rsid w:val="00B308F0"/>
    <w:rsid w:val="00B401FE"/>
    <w:rsid w:val="00B40401"/>
    <w:rsid w:val="00B40FD5"/>
    <w:rsid w:val="00B44A60"/>
    <w:rsid w:val="00B46E2B"/>
    <w:rsid w:val="00B50340"/>
    <w:rsid w:val="00B57588"/>
    <w:rsid w:val="00B627F8"/>
    <w:rsid w:val="00B636E0"/>
    <w:rsid w:val="00B64076"/>
    <w:rsid w:val="00B66413"/>
    <w:rsid w:val="00B664B5"/>
    <w:rsid w:val="00B672C1"/>
    <w:rsid w:val="00B673B5"/>
    <w:rsid w:val="00B755EE"/>
    <w:rsid w:val="00B775EE"/>
    <w:rsid w:val="00B8202D"/>
    <w:rsid w:val="00B9255D"/>
    <w:rsid w:val="00B944E1"/>
    <w:rsid w:val="00B94614"/>
    <w:rsid w:val="00BA1242"/>
    <w:rsid w:val="00BA5B1C"/>
    <w:rsid w:val="00BA6C65"/>
    <w:rsid w:val="00BA6CFF"/>
    <w:rsid w:val="00BB0700"/>
    <w:rsid w:val="00BB15DE"/>
    <w:rsid w:val="00BB1B14"/>
    <w:rsid w:val="00BB6638"/>
    <w:rsid w:val="00BB6C45"/>
    <w:rsid w:val="00BB7C71"/>
    <w:rsid w:val="00BC4F33"/>
    <w:rsid w:val="00BC5B22"/>
    <w:rsid w:val="00BD124E"/>
    <w:rsid w:val="00BE4FBD"/>
    <w:rsid w:val="00BE79FA"/>
    <w:rsid w:val="00C005EB"/>
    <w:rsid w:val="00C01E75"/>
    <w:rsid w:val="00C06BA2"/>
    <w:rsid w:val="00C11587"/>
    <w:rsid w:val="00C14415"/>
    <w:rsid w:val="00C144DC"/>
    <w:rsid w:val="00C1558F"/>
    <w:rsid w:val="00C16869"/>
    <w:rsid w:val="00C21198"/>
    <w:rsid w:val="00C2380C"/>
    <w:rsid w:val="00C24849"/>
    <w:rsid w:val="00C3220B"/>
    <w:rsid w:val="00C4022D"/>
    <w:rsid w:val="00C425E1"/>
    <w:rsid w:val="00C43421"/>
    <w:rsid w:val="00C47C7E"/>
    <w:rsid w:val="00C517F5"/>
    <w:rsid w:val="00C627F6"/>
    <w:rsid w:val="00C6432A"/>
    <w:rsid w:val="00C65CDF"/>
    <w:rsid w:val="00C7065A"/>
    <w:rsid w:val="00C740BF"/>
    <w:rsid w:val="00C8056F"/>
    <w:rsid w:val="00C934AE"/>
    <w:rsid w:val="00C93D85"/>
    <w:rsid w:val="00C971DE"/>
    <w:rsid w:val="00CA0660"/>
    <w:rsid w:val="00CA2535"/>
    <w:rsid w:val="00CA766D"/>
    <w:rsid w:val="00CB09DA"/>
    <w:rsid w:val="00CB29C0"/>
    <w:rsid w:val="00CC0785"/>
    <w:rsid w:val="00CC13B4"/>
    <w:rsid w:val="00CC402E"/>
    <w:rsid w:val="00CC6F67"/>
    <w:rsid w:val="00CD0569"/>
    <w:rsid w:val="00CD20BC"/>
    <w:rsid w:val="00CD2E3B"/>
    <w:rsid w:val="00CD7106"/>
    <w:rsid w:val="00CE09B7"/>
    <w:rsid w:val="00CE143C"/>
    <w:rsid w:val="00CE5324"/>
    <w:rsid w:val="00CE717B"/>
    <w:rsid w:val="00CF2371"/>
    <w:rsid w:val="00CF24ED"/>
    <w:rsid w:val="00CF70E6"/>
    <w:rsid w:val="00D06BC1"/>
    <w:rsid w:val="00D10B8F"/>
    <w:rsid w:val="00D125D9"/>
    <w:rsid w:val="00D14B31"/>
    <w:rsid w:val="00D16933"/>
    <w:rsid w:val="00D16F2F"/>
    <w:rsid w:val="00D179D6"/>
    <w:rsid w:val="00D25D51"/>
    <w:rsid w:val="00D3457C"/>
    <w:rsid w:val="00D40B82"/>
    <w:rsid w:val="00D4125D"/>
    <w:rsid w:val="00D42415"/>
    <w:rsid w:val="00D43B20"/>
    <w:rsid w:val="00D51202"/>
    <w:rsid w:val="00D6385F"/>
    <w:rsid w:val="00D63DB6"/>
    <w:rsid w:val="00D64E1D"/>
    <w:rsid w:val="00D65DA7"/>
    <w:rsid w:val="00D67150"/>
    <w:rsid w:val="00D73301"/>
    <w:rsid w:val="00D75DAC"/>
    <w:rsid w:val="00D80AC0"/>
    <w:rsid w:val="00D838A6"/>
    <w:rsid w:val="00D85171"/>
    <w:rsid w:val="00D93532"/>
    <w:rsid w:val="00DA05C7"/>
    <w:rsid w:val="00DA1703"/>
    <w:rsid w:val="00DA688C"/>
    <w:rsid w:val="00DA752C"/>
    <w:rsid w:val="00DC0BCD"/>
    <w:rsid w:val="00DC44BF"/>
    <w:rsid w:val="00DD2612"/>
    <w:rsid w:val="00DD321D"/>
    <w:rsid w:val="00DE1343"/>
    <w:rsid w:val="00DE1977"/>
    <w:rsid w:val="00DE1D0B"/>
    <w:rsid w:val="00DE6BD2"/>
    <w:rsid w:val="00DF0910"/>
    <w:rsid w:val="00DF280F"/>
    <w:rsid w:val="00DF2AF8"/>
    <w:rsid w:val="00DF3EA9"/>
    <w:rsid w:val="00DF6A54"/>
    <w:rsid w:val="00DF7428"/>
    <w:rsid w:val="00E02E5D"/>
    <w:rsid w:val="00E04D4D"/>
    <w:rsid w:val="00E10944"/>
    <w:rsid w:val="00E111A3"/>
    <w:rsid w:val="00E120FE"/>
    <w:rsid w:val="00E1419D"/>
    <w:rsid w:val="00E200CC"/>
    <w:rsid w:val="00E21E00"/>
    <w:rsid w:val="00E306C0"/>
    <w:rsid w:val="00E34D2E"/>
    <w:rsid w:val="00E354A8"/>
    <w:rsid w:val="00E431C3"/>
    <w:rsid w:val="00E512F5"/>
    <w:rsid w:val="00E54AC7"/>
    <w:rsid w:val="00E55CF1"/>
    <w:rsid w:val="00E57A29"/>
    <w:rsid w:val="00E616C9"/>
    <w:rsid w:val="00E63425"/>
    <w:rsid w:val="00E65E62"/>
    <w:rsid w:val="00E66323"/>
    <w:rsid w:val="00E66C7E"/>
    <w:rsid w:val="00E671BD"/>
    <w:rsid w:val="00E73321"/>
    <w:rsid w:val="00E8215E"/>
    <w:rsid w:val="00E85987"/>
    <w:rsid w:val="00E859ED"/>
    <w:rsid w:val="00E86946"/>
    <w:rsid w:val="00E90E10"/>
    <w:rsid w:val="00E93902"/>
    <w:rsid w:val="00E94C20"/>
    <w:rsid w:val="00EA0529"/>
    <w:rsid w:val="00EA5AA0"/>
    <w:rsid w:val="00EB3C83"/>
    <w:rsid w:val="00EB6420"/>
    <w:rsid w:val="00EB7955"/>
    <w:rsid w:val="00EB7CD8"/>
    <w:rsid w:val="00EC3D87"/>
    <w:rsid w:val="00EC434A"/>
    <w:rsid w:val="00EC5FF4"/>
    <w:rsid w:val="00ED2A16"/>
    <w:rsid w:val="00ED3D76"/>
    <w:rsid w:val="00ED4F9C"/>
    <w:rsid w:val="00EE1D0C"/>
    <w:rsid w:val="00EE3581"/>
    <w:rsid w:val="00EE3FB1"/>
    <w:rsid w:val="00EE587A"/>
    <w:rsid w:val="00EE59F5"/>
    <w:rsid w:val="00EE753E"/>
    <w:rsid w:val="00EF25EF"/>
    <w:rsid w:val="00EF43E7"/>
    <w:rsid w:val="00F039DA"/>
    <w:rsid w:val="00F125BF"/>
    <w:rsid w:val="00F15F18"/>
    <w:rsid w:val="00F170B0"/>
    <w:rsid w:val="00F17D60"/>
    <w:rsid w:val="00F2391D"/>
    <w:rsid w:val="00F24CF6"/>
    <w:rsid w:val="00F25D01"/>
    <w:rsid w:val="00F301C1"/>
    <w:rsid w:val="00F342EB"/>
    <w:rsid w:val="00F4335A"/>
    <w:rsid w:val="00F44D62"/>
    <w:rsid w:val="00F45704"/>
    <w:rsid w:val="00F45772"/>
    <w:rsid w:val="00F45E6E"/>
    <w:rsid w:val="00F516F7"/>
    <w:rsid w:val="00F52ABA"/>
    <w:rsid w:val="00F57996"/>
    <w:rsid w:val="00F72492"/>
    <w:rsid w:val="00F749DB"/>
    <w:rsid w:val="00F8060E"/>
    <w:rsid w:val="00F83104"/>
    <w:rsid w:val="00F8354F"/>
    <w:rsid w:val="00F839C7"/>
    <w:rsid w:val="00F846D5"/>
    <w:rsid w:val="00F86094"/>
    <w:rsid w:val="00F87610"/>
    <w:rsid w:val="00F91108"/>
    <w:rsid w:val="00F956FC"/>
    <w:rsid w:val="00FA1432"/>
    <w:rsid w:val="00FA6889"/>
    <w:rsid w:val="00FB02C3"/>
    <w:rsid w:val="00FB1401"/>
    <w:rsid w:val="00FB3946"/>
    <w:rsid w:val="00FB61CA"/>
    <w:rsid w:val="00FC11D9"/>
    <w:rsid w:val="00FC1BD6"/>
    <w:rsid w:val="00FC669F"/>
    <w:rsid w:val="00FD65B0"/>
    <w:rsid w:val="00FE2646"/>
    <w:rsid w:val="00FE3AC7"/>
    <w:rsid w:val="00FF187C"/>
    <w:rsid w:val="5023EA0C"/>
    <w:rsid w:val="673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26799"/>
  <w15:chartTrackingRefBased/>
  <w15:docId w15:val="{7B285B9D-8ABA-4689-AAB6-B311B05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8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B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</w:style>
  <w:style w:type="paragraph" w:styleId="NormalWeb">
    <w:name w:val="Normal (Web)"/>
    <w:basedOn w:val="Normal"/>
    <w:uiPriority w:val="99"/>
    <w:semiHidden/>
    <w:unhideWhenUsed/>
    <w:rsid w:val="006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565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5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2"/>
  </w:style>
  <w:style w:type="character" w:customStyle="1" w:styleId="markedcontent">
    <w:name w:val="markedcontent"/>
    <w:basedOn w:val="DefaultParagraphFont"/>
    <w:rsid w:val="00F2391D"/>
  </w:style>
  <w:style w:type="table" w:styleId="TableGrid">
    <w:name w:val="Table Grid"/>
    <w:basedOn w:val="TableNormal"/>
    <w:uiPriority w:val="39"/>
    <w:rsid w:val="00116A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15E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55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55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Oxley</dc:creator>
  <cp:keywords/>
  <dc:description/>
  <cp:lastModifiedBy>Nikola Evans</cp:lastModifiedBy>
  <cp:revision>67</cp:revision>
  <dcterms:created xsi:type="dcterms:W3CDTF">2024-03-13T09:07:00Z</dcterms:created>
  <dcterms:modified xsi:type="dcterms:W3CDTF">2024-03-14T11:44:00Z</dcterms:modified>
</cp:coreProperties>
</file>